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Y="943"/>
        <w:tblW w:w="10774" w:type="dxa"/>
        <w:tblLook w:val="04A0" w:firstRow="1" w:lastRow="0" w:firstColumn="1" w:lastColumn="0" w:noHBand="0" w:noVBand="1"/>
      </w:tblPr>
      <w:tblGrid>
        <w:gridCol w:w="9498"/>
        <w:gridCol w:w="1276"/>
      </w:tblGrid>
      <w:tr w:rsidR="00DE6B95" w:rsidRPr="00732D73" w14:paraId="115940F4" w14:textId="77777777" w:rsidTr="00DE6B95">
        <w:trPr>
          <w:trHeight w:val="851"/>
        </w:trPr>
        <w:tc>
          <w:tcPr>
            <w:tcW w:w="9498" w:type="dxa"/>
          </w:tcPr>
          <w:p w14:paraId="19F93B89" w14:textId="77777777" w:rsidR="00DE6B95" w:rsidRPr="00DE6B95" w:rsidRDefault="00DE6B95" w:rsidP="00DE6B95">
            <w:pPr>
              <w:pStyle w:val="Kommentartext"/>
              <w:spacing w:after="0"/>
              <w:rPr>
                <w:rFonts w:ascii="Segoe UI" w:hAnsi="Segoe UI" w:cs="Segoe UI"/>
                <w:sz w:val="18"/>
                <w:szCs w:val="18"/>
                <w:lang w:val="it-IT"/>
              </w:rPr>
            </w:pPr>
            <w:r w:rsidRPr="0C666235">
              <w:rPr>
                <w:rFonts w:ascii="Segoe UI" w:hAnsi="Segoe UI" w:cs="Segoe UI"/>
                <w:sz w:val="18"/>
                <w:szCs w:val="18"/>
                <w:lang w:val="it-IT"/>
              </w:rPr>
              <w:t xml:space="preserve">Contatto stampa: dr. </w:t>
            </w:r>
            <w:r w:rsidRPr="00DE6B95">
              <w:rPr>
                <w:rFonts w:ascii="Segoe UI" w:hAnsi="Segoe UI" w:cs="Segoe UI"/>
                <w:sz w:val="18"/>
                <w:szCs w:val="18"/>
                <w:lang w:val="it-IT"/>
              </w:rPr>
              <w:t>Julia Rizzo</w:t>
            </w:r>
            <w:r w:rsidRPr="00DE6B95">
              <w:rPr>
                <w:lang w:val="it-IT"/>
              </w:rPr>
              <w:tab/>
            </w:r>
            <w:r w:rsidRPr="00DE6B95">
              <w:rPr>
                <w:lang w:val="it-IT"/>
              </w:rPr>
              <w:tab/>
            </w:r>
            <w:r w:rsidRPr="00DE6B95">
              <w:rPr>
                <w:lang w:val="it-IT"/>
              </w:rPr>
              <w:tab/>
            </w:r>
            <w:r w:rsidRPr="00DE6B95">
              <w:rPr>
                <w:lang w:val="it-IT"/>
              </w:rPr>
              <w:tab/>
            </w:r>
            <w:r w:rsidRPr="00DE6B95">
              <w:rPr>
                <w:rFonts w:ascii="Segoe UI" w:hAnsi="Segoe UI" w:cs="Segoe UI"/>
                <w:sz w:val="18"/>
                <w:szCs w:val="18"/>
                <w:lang w:val="it-IT"/>
              </w:rPr>
              <w:t xml:space="preserve"> </w:t>
            </w:r>
            <w:r w:rsidRPr="00DE6B95">
              <w:rPr>
                <w:sz w:val="18"/>
                <w:szCs w:val="18"/>
                <w:lang w:val="it-IT"/>
              </w:rPr>
              <w:t xml:space="preserve">  </w:t>
            </w:r>
            <w:r w:rsidRPr="00DE6B95">
              <w:rPr>
                <w:rFonts w:ascii="Segoe UI" w:hAnsi="Segoe UI" w:cs="Segoe UI"/>
                <w:sz w:val="18"/>
                <w:szCs w:val="18"/>
                <w:lang w:val="it-IT"/>
              </w:rPr>
              <w:t>Vicky Rabensteiner</w:t>
            </w:r>
          </w:p>
          <w:p w14:paraId="096DBBEF" w14:textId="77777777" w:rsidR="00DE6B95" w:rsidRPr="00DE6B95" w:rsidRDefault="00DE6B95" w:rsidP="00DE6B95">
            <w:pPr>
              <w:pStyle w:val="Kommentartext"/>
              <w:spacing w:after="0"/>
              <w:rPr>
                <w:rFonts w:ascii="Segoe UI" w:hAnsi="Segoe UI" w:cs="Segoe UI"/>
                <w:sz w:val="18"/>
                <w:szCs w:val="18"/>
                <w:lang w:val="it-IT"/>
              </w:rPr>
            </w:pPr>
            <w:r w:rsidRPr="00DE6B95">
              <w:rPr>
                <w:rFonts w:ascii="Segoe UI" w:hAnsi="Segoe UI" w:cs="Segoe UI"/>
                <w:sz w:val="18"/>
                <w:szCs w:val="18"/>
                <w:lang w:val="it-IT"/>
              </w:rPr>
              <w:t>+39 0471 969 516</w:t>
            </w:r>
            <w:r w:rsidRPr="00DE6B95">
              <w:rPr>
                <w:lang w:val="it-IT"/>
              </w:rPr>
              <w:tab/>
            </w:r>
            <w:r w:rsidRPr="00DE6B95">
              <w:rPr>
                <w:lang w:val="it-IT"/>
              </w:rPr>
              <w:tab/>
            </w:r>
            <w:r w:rsidRPr="00DE6B95">
              <w:rPr>
                <w:lang w:val="it-IT"/>
              </w:rPr>
              <w:tab/>
            </w:r>
            <w:r w:rsidRPr="00DE6B95">
              <w:rPr>
                <w:lang w:val="it-IT"/>
              </w:rPr>
              <w:tab/>
            </w:r>
            <w:r w:rsidRPr="00DE6B95">
              <w:rPr>
                <w:lang w:val="it-IT"/>
              </w:rPr>
              <w:tab/>
            </w:r>
            <w:r w:rsidRPr="00DE6B95">
              <w:rPr>
                <w:sz w:val="18"/>
                <w:szCs w:val="18"/>
                <w:lang w:val="it-IT"/>
              </w:rPr>
              <w:t xml:space="preserve">    </w:t>
            </w:r>
            <w:r w:rsidRPr="00DE6B95">
              <w:rPr>
                <w:rFonts w:ascii="Segoe UI" w:hAnsi="Segoe UI" w:cs="Segoe UI"/>
                <w:sz w:val="18"/>
                <w:szCs w:val="18"/>
                <w:lang w:val="it-IT"/>
              </w:rPr>
              <w:t>+39 0471 011 501</w:t>
            </w:r>
          </w:p>
          <w:p w14:paraId="51CF6609" w14:textId="77777777" w:rsidR="00DE6B95" w:rsidRPr="00DE6B95" w:rsidRDefault="00DE6B95" w:rsidP="00DE6B95">
            <w:pPr>
              <w:pStyle w:val="Kommentartext"/>
              <w:spacing w:after="0"/>
              <w:ind w:left="6372" w:hanging="6372"/>
              <w:rPr>
                <w:rFonts w:ascii="Segoe UI" w:hAnsi="Segoe UI" w:cs="Segoe UI"/>
                <w:sz w:val="18"/>
                <w:szCs w:val="18"/>
                <w:lang w:val="it-IT"/>
              </w:rPr>
            </w:pPr>
            <w:r w:rsidRPr="00DE6B95">
              <w:rPr>
                <w:rFonts w:ascii="Segoe UI" w:hAnsi="Segoe UI" w:cs="Segoe UI"/>
                <w:sz w:val="18"/>
                <w:szCs w:val="18"/>
                <w:lang w:val="it-IT"/>
              </w:rPr>
              <w:t>Julia.Rizzo@laimburg.it</w:t>
            </w:r>
            <w:r w:rsidRPr="00DE6B95">
              <w:rPr>
                <w:rStyle w:val="Hyperlink"/>
                <w:rFonts w:ascii="Segoe UI" w:hAnsi="Segoe UI" w:cs="Segoe UI"/>
                <w:sz w:val="18"/>
                <w:szCs w:val="18"/>
                <w:u w:val="none"/>
                <w:lang w:val="it-IT"/>
              </w:rPr>
              <w:t xml:space="preserve">  </w:t>
            </w:r>
            <w:r w:rsidRPr="00DE6B95">
              <w:rPr>
                <w:rStyle w:val="Hyperlink"/>
                <w:sz w:val="18"/>
                <w:szCs w:val="18"/>
                <w:u w:val="none"/>
                <w:lang w:val="it-IT"/>
              </w:rPr>
              <w:t xml:space="preserve">                                                                              </w:t>
            </w:r>
            <w:r w:rsidRPr="00DE6B95">
              <w:rPr>
                <w:rFonts w:ascii="Segoe UI" w:hAnsi="Segoe UI" w:cs="Segoe UI"/>
                <w:sz w:val="18"/>
                <w:szCs w:val="18"/>
                <w:lang w:val="it-IT"/>
              </w:rPr>
              <w:t>vicky.rabensteiner@unibz.it</w:t>
            </w:r>
          </w:p>
          <w:p w14:paraId="5B78F89C" w14:textId="1C8A598A" w:rsidR="00DE6B95" w:rsidRPr="00DE6B95" w:rsidRDefault="00DE6B95" w:rsidP="00DE6B95">
            <w:pPr>
              <w:spacing w:after="0"/>
              <w:rPr>
                <w:rFonts w:ascii="Segoe UI" w:hAnsi="Segoe UI" w:cs="Segoe UI"/>
                <w:sz w:val="18"/>
                <w:szCs w:val="18"/>
                <w:lang w:val="it-IT"/>
              </w:rPr>
            </w:pPr>
            <w:r w:rsidRPr="00AD7939">
              <w:rPr>
                <w:rFonts w:ascii="Segoe UI" w:hAnsi="Segoe UI" w:cs="Segoe UI"/>
                <w:sz w:val="18"/>
                <w:szCs w:val="18"/>
                <w:lang w:val="it-IT"/>
              </w:rPr>
              <w:t>Centro di Sperimentazione Laimburg</w:t>
            </w:r>
            <w:r w:rsidRPr="00AD7939">
              <w:rPr>
                <w:rFonts w:ascii="Segoe UI" w:hAnsi="Segoe UI" w:cs="Segoe UI"/>
                <w:sz w:val="18"/>
                <w:szCs w:val="18"/>
                <w:lang w:val="it-IT"/>
              </w:rPr>
              <w:tab/>
              <w:t xml:space="preserve">                            </w:t>
            </w:r>
            <w:r>
              <w:rPr>
                <w:rFonts w:ascii="Segoe UI" w:hAnsi="Segoe UI" w:cs="Segoe UI"/>
                <w:sz w:val="18"/>
                <w:szCs w:val="18"/>
                <w:lang w:val="it-IT"/>
              </w:rPr>
              <w:t xml:space="preserve">   </w:t>
            </w:r>
            <w:r w:rsidRPr="00AD7939">
              <w:rPr>
                <w:rFonts w:ascii="Segoe UI" w:hAnsi="Segoe UI" w:cs="Segoe UI"/>
                <w:sz w:val="18"/>
                <w:szCs w:val="18"/>
                <w:lang w:val="it-IT"/>
              </w:rPr>
              <w:t xml:space="preserve"> Libera Università di Bolzano</w:t>
            </w:r>
            <w:r w:rsidRPr="00AD7939">
              <w:rPr>
                <w:rFonts w:ascii="Segoe UI" w:hAnsi="Segoe UI" w:cs="Segoe UI"/>
                <w:sz w:val="18"/>
                <w:szCs w:val="18"/>
                <w:lang w:val="it-IT"/>
              </w:rPr>
              <w:br/>
              <w:t>Laimburg 6 – Pfatten | 39040 Ora | Italia</w:t>
            </w:r>
            <w:r w:rsidRPr="00AD7939">
              <w:rPr>
                <w:rFonts w:ascii="Segoe UI" w:hAnsi="Segoe UI" w:cs="Segoe UI"/>
                <w:sz w:val="18"/>
                <w:szCs w:val="18"/>
                <w:lang w:val="it-IT"/>
              </w:rPr>
              <w:tab/>
              <w:t xml:space="preserve">                          </w:t>
            </w:r>
            <w:r>
              <w:rPr>
                <w:rFonts w:ascii="Segoe UI" w:hAnsi="Segoe UI" w:cs="Segoe UI"/>
                <w:sz w:val="18"/>
                <w:szCs w:val="18"/>
                <w:lang w:val="it-IT"/>
              </w:rPr>
              <w:t xml:space="preserve">   </w:t>
            </w:r>
            <w:r w:rsidRPr="00AD7939">
              <w:rPr>
                <w:rFonts w:ascii="Segoe UI" w:hAnsi="Segoe UI" w:cs="Segoe UI"/>
                <w:sz w:val="18"/>
                <w:szCs w:val="18"/>
                <w:lang w:val="it-IT"/>
              </w:rPr>
              <w:t xml:space="preserve">   Piazzetta Franz Innerhofer, 8 | 39100 Bolzano | Italia</w:t>
            </w:r>
          </w:p>
        </w:tc>
        <w:tc>
          <w:tcPr>
            <w:tcW w:w="1276" w:type="dxa"/>
            <w:shd w:val="clear" w:color="auto" w:fill="auto"/>
          </w:tcPr>
          <w:p w14:paraId="2ACAB120" w14:textId="77777777" w:rsidR="00DE6B95" w:rsidRDefault="00DE6B95" w:rsidP="00DE6B95">
            <w:pPr>
              <w:spacing w:line="600" w:lineRule="exact"/>
              <w:ind w:left="-105"/>
              <w:rPr>
                <w:rFonts w:ascii="Segoe UI" w:hAnsi="Segoe UI" w:cs="Segoe UI"/>
                <w:lang w:val="it-IT"/>
              </w:rPr>
            </w:pPr>
          </w:p>
          <w:p w14:paraId="558B35BC" w14:textId="7B766263" w:rsidR="00DE6B95" w:rsidRPr="008A3D68" w:rsidRDefault="00DE6B95" w:rsidP="00DE6B95">
            <w:pPr>
              <w:spacing w:line="600" w:lineRule="exact"/>
              <w:ind w:left="-105"/>
              <w:rPr>
                <w:rFonts w:ascii="Segoe UI" w:hAnsi="Segoe UI" w:cs="Segoe UI"/>
                <w:lang w:val="it-IT"/>
              </w:rPr>
            </w:pPr>
          </w:p>
        </w:tc>
      </w:tr>
    </w:tbl>
    <w:p w14:paraId="316AA31A" w14:textId="7BE5B371" w:rsidR="00DE6B95" w:rsidRPr="00DE6B95" w:rsidRDefault="00DE6B95" w:rsidP="00DE6B95">
      <w:pPr>
        <w:spacing w:line="600" w:lineRule="exact"/>
        <w:ind w:hanging="105"/>
        <w:rPr>
          <w:rFonts w:ascii="Segoe UI" w:hAnsi="Segoe UI" w:cs="Segoe UI"/>
          <w:sz w:val="56"/>
          <w:szCs w:val="56"/>
          <w:lang w:val="it-IT"/>
        </w:rPr>
      </w:pPr>
      <w:r>
        <w:rPr>
          <w:rFonts w:ascii="Segoe UI" w:hAnsi="Segoe UI" w:cs="Segoe UI"/>
          <w:sz w:val="20"/>
          <w:szCs w:val="20"/>
          <w:lang w:val="it-IT"/>
        </w:rPr>
        <w:tab/>
      </w:r>
      <w:r w:rsidRPr="2F54E4B7">
        <w:rPr>
          <w:rFonts w:ascii="Segoe UI" w:hAnsi="Segoe UI" w:cs="Segoe UI"/>
          <w:sz w:val="56"/>
          <w:szCs w:val="56"/>
          <w:lang w:val="it-IT"/>
        </w:rPr>
        <w:t>Comunicato stampa</w:t>
      </w:r>
    </w:p>
    <w:p w14:paraId="119E4AD6" w14:textId="235A7227" w:rsidR="00773226" w:rsidRPr="00FB716A" w:rsidRDefault="000E06E9" w:rsidP="0053263A">
      <w:pPr>
        <w:pBdr>
          <w:bottom w:val="single" w:sz="4" w:space="1" w:color="auto"/>
        </w:pBdr>
        <w:spacing w:after="0" w:line="240" w:lineRule="auto"/>
        <w:jc w:val="right"/>
        <w:rPr>
          <w:rFonts w:ascii="Segoe UI" w:hAnsi="Segoe UI" w:cs="Segoe UI"/>
          <w:sz w:val="20"/>
          <w:szCs w:val="20"/>
          <w:lang w:val="it-IT"/>
        </w:rPr>
      </w:pPr>
      <w:r>
        <w:rPr>
          <w:rFonts w:ascii="Segoe UI" w:hAnsi="Segoe UI" w:cs="Segoe UI"/>
          <w:sz w:val="20"/>
          <w:szCs w:val="20"/>
          <w:lang w:val="it-IT"/>
        </w:rPr>
        <w:t>1</w:t>
      </w:r>
      <w:r w:rsidR="003B4D54">
        <w:rPr>
          <w:rFonts w:ascii="Segoe UI" w:hAnsi="Segoe UI" w:cs="Segoe UI"/>
          <w:sz w:val="20"/>
          <w:szCs w:val="20"/>
          <w:lang w:val="it-IT"/>
        </w:rPr>
        <w:t>2</w:t>
      </w:r>
      <w:r w:rsidR="00650CD0" w:rsidRPr="2F54E4B7">
        <w:rPr>
          <w:rFonts w:ascii="Segoe UI" w:hAnsi="Segoe UI" w:cs="Segoe UI"/>
          <w:sz w:val="20"/>
          <w:szCs w:val="20"/>
          <w:lang w:val="it-IT"/>
        </w:rPr>
        <w:t>.</w:t>
      </w:r>
      <w:r w:rsidR="00027EA0" w:rsidRPr="2F54E4B7">
        <w:rPr>
          <w:rFonts w:ascii="Segoe UI" w:hAnsi="Segoe UI" w:cs="Segoe UI"/>
          <w:sz w:val="20"/>
          <w:szCs w:val="20"/>
          <w:lang w:val="it-IT"/>
        </w:rPr>
        <w:t>0</w:t>
      </w:r>
      <w:r w:rsidR="003B4D54">
        <w:rPr>
          <w:rFonts w:ascii="Segoe UI" w:hAnsi="Segoe UI" w:cs="Segoe UI"/>
          <w:sz w:val="20"/>
          <w:szCs w:val="20"/>
          <w:lang w:val="it-IT"/>
        </w:rPr>
        <w:t>7</w:t>
      </w:r>
      <w:r w:rsidR="00892D04" w:rsidRPr="2F54E4B7">
        <w:rPr>
          <w:rFonts w:ascii="Segoe UI" w:hAnsi="Segoe UI" w:cs="Segoe UI"/>
          <w:sz w:val="20"/>
          <w:szCs w:val="20"/>
          <w:lang w:val="it-IT"/>
        </w:rPr>
        <w:t>.20</w:t>
      </w:r>
      <w:r w:rsidR="00027EA0" w:rsidRPr="2F54E4B7">
        <w:rPr>
          <w:rFonts w:ascii="Segoe UI" w:hAnsi="Segoe UI" w:cs="Segoe UI"/>
          <w:sz w:val="20"/>
          <w:szCs w:val="20"/>
          <w:lang w:val="it-IT"/>
        </w:rPr>
        <w:t>2</w:t>
      </w:r>
      <w:r w:rsidR="00614690">
        <w:rPr>
          <w:rFonts w:ascii="Segoe UI" w:hAnsi="Segoe UI" w:cs="Segoe UI"/>
          <w:sz w:val="20"/>
          <w:szCs w:val="20"/>
          <w:lang w:val="it-IT"/>
        </w:rPr>
        <w:t>3</w:t>
      </w:r>
    </w:p>
    <w:p w14:paraId="53DD6B00" w14:textId="77777777" w:rsidR="0053263A" w:rsidRDefault="0053263A" w:rsidP="0053263A">
      <w:pPr>
        <w:spacing w:after="0" w:line="240" w:lineRule="auto"/>
        <w:jc w:val="both"/>
        <w:rPr>
          <w:rFonts w:ascii="Segoe UI" w:eastAsia="Segoe UI" w:hAnsi="Segoe UI" w:cs="Segoe UI"/>
          <w:b/>
          <w:bCs/>
          <w:color w:val="000000" w:themeColor="text1"/>
          <w:sz w:val="32"/>
          <w:szCs w:val="32"/>
          <w:lang w:val="it-IT"/>
        </w:rPr>
      </w:pPr>
    </w:p>
    <w:p w14:paraId="1063D3C8" w14:textId="7BAFE25F" w:rsidR="00D928E9" w:rsidRPr="009033C0" w:rsidRDefault="009033C0" w:rsidP="00D928E9">
      <w:pPr>
        <w:spacing w:after="0"/>
        <w:jc w:val="both"/>
        <w:rPr>
          <w:rFonts w:ascii="Segoe UI" w:eastAsiaTheme="minorEastAsia" w:hAnsi="Segoe UI" w:cs="Segoe UI"/>
          <w:b/>
          <w:bCs/>
          <w:color w:val="231F20"/>
          <w:sz w:val="32"/>
          <w:szCs w:val="32"/>
          <w:lang w:val="it-IT"/>
        </w:rPr>
      </w:pPr>
      <w:r w:rsidRPr="009033C0">
        <w:rPr>
          <w:rFonts w:ascii="Segoe UI" w:eastAsiaTheme="minorEastAsia" w:hAnsi="Segoe UI" w:cs="Segoe UI"/>
          <w:b/>
          <w:bCs/>
          <w:color w:val="231F20"/>
          <w:sz w:val="32"/>
          <w:szCs w:val="32"/>
          <w:lang w:val="it-IT"/>
        </w:rPr>
        <w:t xml:space="preserve">Rilevamento digitale a distanza </w:t>
      </w:r>
      <w:r w:rsidR="000B10B0">
        <w:rPr>
          <w:rFonts w:ascii="Segoe UI" w:eastAsiaTheme="minorEastAsia" w:hAnsi="Segoe UI" w:cs="Segoe UI"/>
          <w:b/>
          <w:bCs/>
          <w:color w:val="231F20"/>
          <w:sz w:val="32"/>
          <w:szCs w:val="32"/>
          <w:lang w:val="it-IT"/>
        </w:rPr>
        <w:t>per le</w:t>
      </w:r>
      <w:r w:rsidRPr="009033C0">
        <w:rPr>
          <w:rFonts w:ascii="Segoe UI" w:eastAsiaTheme="minorEastAsia" w:hAnsi="Segoe UI" w:cs="Segoe UI"/>
          <w:b/>
          <w:bCs/>
          <w:color w:val="231F20"/>
          <w:sz w:val="32"/>
          <w:szCs w:val="32"/>
          <w:lang w:val="it-IT"/>
        </w:rPr>
        <w:t xml:space="preserve"> malattie delle piante: nuove opportunità e prospettive </w:t>
      </w:r>
      <w:r w:rsidR="003D291B">
        <w:rPr>
          <w:rFonts w:ascii="Segoe UI" w:eastAsiaTheme="minorEastAsia" w:hAnsi="Segoe UI" w:cs="Segoe UI"/>
          <w:b/>
          <w:bCs/>
          <w:color w:val="231F20"/>
          <w:sz w:val="32"/>
          <w:szCs w:val="32"/>
          <w:lang w:val="it-IT"/>
        </w:rPr>
        <w:t>in</w:t>
      </w:r>
      <w:r w:rsidRPr="009033C0">
        <w:rPr>
          <w:rFonts w:ascii="Segoe UI" w:eastAsiaTheme="minorEastAsia" w:hAnsi="Segoe UI" w:cs="Segoe UI"/>
          <w:b/>
          <w:bCs/>
          <w:color w:val="231F20"/>
          <w:sz w:val="32"/>
          <w:szCs w:val="32"/>
          <w:lang w:val="it-IT"/>
        </w:rPr>
        <w:t xml:space="preserve"> frutti- e viticoltura  </w:t>
      </w:r>
    </w:p>
    <w:p w14:paraId="171B795E" w14:textId="77777777" w:rsidR="000E06E9" w:rsidRPr="00D928E9" w:rsidRDefault="000E06E9" w:rsidP="00D928E9">
      <w:pPr>
        <w:spacing w:after="0"/>
        <w:jc w:val="both"/>
        <w:rPr>
          <w:rFonts w:ascii="Segoe UI" w:hAnsi="Segoe UI" w:cs="Segoe UI"/>
          <w:color w:val="0C9A68"/>
          <w:sz w:val="20"/>
          <w:szCs w:val="20"/>
          <w:lang w:val="it-IT"/>
        </w:rPr>
      </w:pPr>
    </w:p>
    <w:p w14:paraId="342D2268" w14:textId="3E6A679E" w:rsidR="00B27983" w:rsidRPr="009033C0" w:rsidRDefault="009033C0" w:rsidP="005E5A29">
      <w:pPr>
        <w:spacing w:after="0" w:line="240" w:lineRule="auto"/>
        <w:jc w:val="both"/>
        <w:rPr>
          <w:rFonts w:ascii="Segoe UI" w:hAnsi="Segoe UI" w:cs="Segoe UI"/>
          <w:color w:val="0C9A68"/>
          <w:sz w:val="20"/>
          <w:szCs w:val="20"/>
          <w:lang w:val="it-IT"/>
        </w:rPr>
      </w:pPr>
      <w:r w:rsidRPr="009033C0">
        <w:rPr>
          <w:rFonts w:ascii="Segoe UI" w:hAnsi="Segoe UI" w:cs="Segoe UI"/>
          <w:color w:val="0C9A68"/>
          <w:sz w:val="20"/>
          <w:szCs w:val="20"/>
          <w:lang w:val="it-IT"/>
        </w:rPr>
        <w:t xml:space="preserve">Oggi, 12 luglio 2023, presso il NOI Techpark di Bolzano, </w:t>
      </w:r>
      <w:r w:rsidR="00D72E54">
        <w:rPr>
          <w:rFonts w:ascii="Segoe UI" w:hAnsi="Segoe UI" w:cs="Segoe UI"/>
          <w:color w:val="0C9A68"/>
          <w:sz w:val="20"/>
          <w:szCs w:val="20"/>
          <w:lang w:val="it-IT"/>
        </w:rPr>
        <w:t xml:space="preserve">esperte ed </w:t>
      </w:r>
      <w:r w:rsidRPr="009033C0">
        <w:rPr>
          <w:rFonts w:ascii="Segoe UI" w:hAnsi="Segoe UI" w:cs="Segoe UI"/>
          <w:color w:val="0C9A68"/>
          <w:sz w:val="20"/>
          <w:szCs w:val="20"/>
          <w:lang w:val="it-IT"/>
        </w:rPr>
        <w:t xml:space="preserve">esperti di varie istituzioni nazionali e internazionali hanno presentato e discusso nuove tecnologie in frutti- e viticoltura per il rilevamento precoce delle malattie delle piante. </w:t>
      </w:r>
      <w:r w:rsidR="00DD6AA9">
        <w:rPr>
          <w:rFonts w:ascii="Segoe UI" w:hAnsi="Segoe UI" w:cs="Segoe UI"/>
          <w:color w:val="0C9A68"/>
          <w:sz w:val="20"/>
          <w:szCs w:val="20"/>
          <w:lang w:val="it-IT"/>
        </w:rPr>
        <w:t>Principalmente due</w:t>
      </w:r>
      <w:r w:rsidR="00030D5E">
        <w:rPr>
          <w:rFonts w:ascii="Segoe UI" w:hAnsi="Segoe UI" w:cs="Segoe UI"/>
          <w:color w:val="0C9A68"/>
          <w:sz w:val="20"/>
          <w:szCs w:val="20"/>
          <w:lang w:val="it-IT"/>
        </w:rPr>
        <w:t xml:space="preserve"> le malattie su cui </w:t>
      </w:r>
      <w:r w:rsidR="00FB0E43">
        <w:rPr>
          <w:rFonts w:ascii="Segoe UI" w:hAnsi="Segoe UI" w:cs="Segoe UI"/>
          <w:color w:val="0C9A68"/>
          <w:sz w:val="20"/>
          <w:szCs w:val="20"/>
          <w:lang w:val="it-IT"/>
        </w:rPr>
        <w:t>è</w:t>
      </w:r>
      <w:r w:rsidR="00030D5E">
        <w:rPr>
          <w:rFonts w:ascii="Segoe UI" w:hAnsi="Segoe UI" w:cs="Segoe UI"/>
          <w:color w:val="0C9A68"/>
          <w:sz w:val="20"/>
          <w:szCs w:val="20"/>
          <w:lang w:val="it-IT"/>
        </w:rPr>
        <w:t xml:space="preserve"> </w:t>
      </w:r>
      <w:r w:rsidR="0035244E">
        <w:rPr>
          <w:rFonts w:ascii="Segoe UI" w:hAnsi="Segoe UI" w:cs="Segoe UI"/>
          <w:color w:val="0C9A68"/>
          <w:sz w:val="20"/>
          <w:szCs w:val="20"/>
          <w:lang w:val="it-IT"/>
        </w:rPr>
        <w:t>stata posta</w:t>
      </w:r>
      <w:r w:rsidR="00030D5E">
        <w:rPr>
          <w:rFonts w:ascii="Segoe UI" w:hAnsi="Segoe UI" w:cs="Segoe UI"/>
          <w:color w:val="0C9A68"/>
          <w:sz w:val="20"/>
          <w:szCs w:val="20"/>
          <w:lang w:val="it-IT"/>
        </w:rPr>
        <w:t xml:space="preserve"> l’attenzione durante l’evento</w:t>
      </w:r>
      <w:r w:rsidRPr="009049B1">
        <w:rPr>
          <w:rFonts w:ascii="Segoe UI" w:hAnsi="Segoe UI" w:cs="Segoe UI"/>
          <w:color w:val="0C9A68"/>
          <w:sz w:val="20"/>
          <w:szCs w:val="20"/>
          <w:lang w:val="it-IT"/>
        </w:rPr>
        <w:t xml:space="preserve">: </w:t>
      </w:r>
      <w:r w:rsidR="005D6659">
        <w:rPr>
          <w:rFonts w:ascii="Segoe UI" w:hAnsi="Segoe UI" w:cs="Segoe UI"/>
          <w:color w:val="0C9A68"/>
          <w:sz w:val="20"/>
          <w:szCs w:val="20"/>
          <w:lang w:val="it-IT"/>
        </w:rPr>
        <w:t>gli</w:t>
      </w:r>
      <w:r w:rsidR="00817924">
        <w:rPr>
          <w:rFonts w:ascii="Segoe UI" w:hAnsi="Segoe UI" w:cs="Segoe UI"/>
          <w:color w:val="0C9A68"/>
          <w:sz w:val="20"/>
          <w:szCs w:val="20"/>
          <w:lang w:val="it-IT"/>
        </w:rPr>
        <w:t xml:space="preserve"> </w:t>
      </w:r>
      <w:r w:rsidRPr="009049B1">
        <w:rPr>
          <w:rFonts w:ascii="Segoe UI" w:hAnsi="Segoe UI" w:cs="Segoe UI"/>
          <w:color w:val="0C9A68"/>
          <w:sz w:val="20"/>
          <w:szCs w:val="20"/>
          <w:lang w:val="it-IT"/>
        </w:rPr>
        <w:t>"</w:t>
      </w:r>
      <w:r w:rsidR="00F60AE0">
        <w:rPr>
          <w:rFonts w:ascii="Segoe UI" w:hAnsi="Segoe UI" w:cs="Segoe UI"/>
          <w:color w:val="0C9A68"/>
          <w:sz w:val="20"/>
          <w:szCs w:val="20"/>
          <w:lang w:val="it-IT"/>
        </w:rPr>
        <w:t>scopazz</w:t>
      </w:r>
      <w:r w:rsidR="005D6659">
        <w:rPr>
          <w:rFonts w:ascii="Segoe UI" w:hAnsi="Segoe UI" w:cs="Segoe UI"/>
          <w:color w:val="0C9A68"/>
          <w:sz w:val="20"/>
          <w:szCs w:val="20"/>
          <w:lang w:val="it-IT"/>
        </w:rPr>
        <w:t>i</w:t>
      </w:r>
      <w:r w:rsidRPr="009049B1">
        <w:rPr>
          <w:rFonts w:ascii="Segoe UI" w:hAnsi="Segoe UI" w:cs="Segoe UI"/>
          <w:color w:val="0C9A68"/>
          <w:sz w:val="20"/>
          <w:szCs w:val="20"/>
          <w:lang w:val="it-IT"/>
        </w:rPr>
        <w:t xml:space="preserve"> del melo" in frutticoltura e</w:t>
      </w:r>
      <w:r w:rsidR="009049B1">
        <w:rPr>
          <w:rFonts w:ascii="Segoe UI" w:hAnsi="Segoe UI" w:cs="Segoe UI"/>
          <w:color w:val="0C9A68"/>
          <w:sz w:val="20"/>
          <w:szCs w:val="20"/>
          <w:lang w:val="it-IT"/>
        </w:rPr>
        <w:t xml:space="preserve"> la</w:t>
      </w:r>
      <w:r w:rsidRPr="009049B1">
        <w:rPr>
          <w:rFonts w:ascii="Segoe UI" w:hAnsi="Segoe UI" w:cs="Segoe UI"/>
          <w:color w:val="0C9A68"/>
          <w:sz w:val="20"/>
          <w:szCs w:val="20"/>
          <w:lang w:val="it-IT"/>
        </w:rPr>
        <w:t xml:space="preserve"> </w:t>
      </w:r>
      <w:r w:rsidR="009049B1" w:rsidRPr="009049B1">
        <w:rPr>
          <w:rFonts w:ascii="Segoe UI" w:hAnsi="Segoe UI" w:cs="Segoe UI"/>
          <w:color w:val="0C9A68"/>
          <w:sz w:val="20"/>
          <w:szCs w:val="20"/>
          <w:lang w:val="it-IT"/>
        </w:rPr>
        <w:t>fl</w:t>
      </w:r>
      <w:r w:rsidR="009049B1">
        <w:rPr>
          <w:rFonts w:ascii="Segoe UI" w:hAnsi="Segoe UI" w:cs="Segoe UI"/>
          <w:color w:val="0C9A68"/>
          <w:sz w:val="20"/>
          <w:szCs w:val="20"/>
          <w:lang w:val="it-IT"/>
        </w:rPr>
        <w:t>avescenza dorata</w:t>
      </w:r>
      <w:r w:rsidRPr="009049B1">
        <w:rPr>
          <w:rFonts w:ascii="Segoe UI" w:hAnsi="Segoe UI" w:cs="Segoe UI"/>
          <w:color w:val="0C9A68"/>
          <w:sz w:val="20"/>
          <w:szCs w:val="20"/>
          <w:lang w:val="it-IT"/>
        </w:rPr>
        <w:t xml:space="preserve"> in viticoltura. </w:t>
      </w:r>
      <w:r w:rsidRPr="006C58E5">
        <w:rPr>
          <w:rFonts w:ascii="Segoe UI" w:hAnsi="Segoe UI" w:cs="Segoe UI"/>
          <w:color w:val="0C9A68"/>
          <w:sz w:val="20"/>
          <w:szCs w:val="20"/>
          <w:lang w:val="it-IT"/>
        </w:rPr>
        <w:t xml:space="preserve">Più di </w:t>
      </w:r>
      <w:r w:rsidR="00AE5B82">
        <w:rPr>
          <w:rFonts w:ascii="Segoe UI" w:hAnsi="Segoe UI" w:cs="Segoe UI"/>
          <w:color w:val="0C9A68"/>
          <w:sz w:val="20"/>
          <w:szCs w:val="20"/>
          <w:lang w:val="it-IT"/>
        </w:rPr>
        <w:t>80</w:t>
      </w:r>
      <w:r w:rsidRPr="006C58E5">
        <w:rPr>
          <w:rFonts w:ascii="Segoe UI" w:hAnsi="Segoe UI" w:cs="Segoe UI"/>
          <w:color w:val="0C9A68"/>
          <w:sz w:val="20"/>
          <w:szCs w:val="20"/>
          <w:lang w:val="it-IT"/>
        </w:rPr>
        <w:t xml:space="preserve"> le persone interessate che hanno avuto modo di avvicinarsi alle innovative tecnologie di rilevamento, tra cui l'analisi spettrale</w:t>
      </w:r>
      <w:r w:rsidR="003260B4">
        <w:rPr>
          <w:rFonts w:ascii="Segoe UI" w:hAnsi="Segoe UI" w:cs="Segoe UI"/>
          <w:color w:val="0C9A68"/>
          <w:sz w:val="20"/>
          <w:szCs w:val="20"/>
          <w:lang w:val="it-IT"/>
        </w:rPr>
        <w:t>, con la quale è possibile</w:t>
      </w:r>
      <w:r w:rsidRPr="006C58E5">
        <w:rPr>
          <w:rFonts w:ascii="Segoe UI" w:hAnsi="Segoe UI" w:cs="Segoe UI"/>
          <w:color w:val="0C9A68"/>
          <w:sz w:val="20"/>
          <w:szCs w:val="20"/>
          <w:lang w:val="it-IT"/>
        </w:rPr>
        <w:t xml:space="preserve"> misurare </w:t>
      </w:r>
      <w:r w:rsidR="006C58E5" w:rsidRPr="006C58E5">
        <w:rPr>
          <w:rFonts w:ascii="Segoe UI" w:hAnsi="Segoe UI" w:cs="Segoe UI"/>
          <w:color w:val="0C9A68"/>
          <w:sz w:val="20"/>
          <w:szCs w:val="20"/>
          <w:lang w:val="it-IT"/>
        </w:rPr>
        <w:t>il</w:t>
      </w:r>
      <w:r w:rsidR="006C58E5">
        <w:rPr>
          <w:rFonts w:ascii="Segoe UI" w:hAnsi="Segoe UI" w:cs="Segoe UI"/>
          <w:color w:val="0C9A68"/>
          <w:sz w:val="20"/>
          <w:szCs w:val="20"/>
          <w:lang w:val="it-IT"/>
        </w:rPr>
        <w:t xml:space="preserve"> </w:t>
      </w:r>
      <w:r w:rsidR="00FA1D5C">
        <w:rPr>
          <w:rFonts w:ascii="Segoe UI" w:hAnsi="Segoe UI" w:cs="Segoe UI"/>
          <w:color w:val="0C9A68"/>
          <w:sz w:val="20"/>
          <w:szCs w:val="20"/>
          <w:lang w:val="it-IT"/>
        </w:rPr>
        <w:t>modo in cui la luce interagisce con le foglie</w:t>
      </w:r>
      <w:r w:rsidRPr="006C58E5">
        <w:rPr>
          <w:rFonts w:ascii="Segoe UI" w:hAnsi="Segoe UI" w:cs="Segoe UI"/>
          <w:color w:val="0C9A68"/>
          <w:sz w:val="20"/>
          <w:szCs w:val="20"/>
          <w:lang w:val="it-IT"/>
        </w:rPr>
        <w:t>.  </w:t>
      </w:r>
      <w:r w:rsidRPr="009033C0">
        <w:rPr>
          <w:rFonts w:ascii="Segoe UI" w:hAnsi="Segoe UI" w:cs="Segoe UI"/>
          <w:color w:val="0C9A68"/>
          <w:sz w:val="20"/>
          <w:szCs w:val="20"/>
          <w:lang w:val="it-IT"/>
        </w:rPr>
        <w:t> </w:t>
      </w:r>
    </w:p>
    <w:p w14:paraId="057746C9" w14:textId="428DD070" w:rsidR="00B27983" w:rsidRDefault="00B27983" w:rsidP="00D928E9">
      <w:pPr>
        <w:spacing w:after="0"/>
        <w:jc w:val="both"/>
        <w:rPr>
          <w:rFonts w:ascii="Segoe UI" w:hAnsi="Segoe UI" w:cs="Segoe UI"/>
          <w:color w:val="0C9A68"/>
          <w:sz w:val="20"/>
          <w:szCs w:val="20"/>
          <w:lang w:val="it-IT"/>
        </w:rPr>
      </w:pPr>
    </w:p>
    <w:p w14:paraId="319F34DE" w14:textId="18A9C3F9" w:rsidR="009033C0" w:rsidRPr="009033C0" w:rsidRDefault="009033C0" w:rsidP="006C5384">
      <w:pPr>
        <w:pStyle w:val="paragraph"/>
        <w:spacing w:beforeAutospacing="0" w:after="0" w:afterAutospacing="0"/>
        <w:jc w:val="both"/>
        <w:textAlignment w:val="baseline"/>
        <w:rPr>
          <w:rStyle w:val="ui-provider"/>
          <w:sz w:val="20"/>
          <w:szCs w:val="20"/>
          <w:lang w:val="it-IT"/>
        </w:rPr>
      </w:pPr>
      <w:r w:rsidRPr="009033C0">
        <w:rPr>
          <w:rStyle w:val="ui-provider"/>
          <w:rFonts w:ascii="Segoe UI" w:hAnsi="Segoe UI" w:cs="Segoe UI"/>
          <w:sz w:val="20"/>
          <w:szCs w:val="20"/>
          <w:lang w:val="it-IT"/>
        </w:rPr>
        <w:t>L'agricoltura si trova ad affrontare sfide in costante crescita che rendono necessaria la ricerca di approcci innovativi. Oggi, 12 luglio 2023, presso il NOI Techpark di Bolzano, espert</w:t>
      </w:r>
      <w:r w:rsidR="00C84F13">
        <w:rPr>
          <w:rStyle w:val="ui-provider"/>
          <w:rFonts w:ascii="Segoe UI" w:hAnsi="Segoe UI" w:cs="Segoe UI"/>
          <w:sz w:val="20"/>
          <w:szCs w:val="20"/>
          <w:lang w:val="it-IT"/>
        </w:rPr>
        <w:t xml:space="preserve">e ed esperti </w:t>
      </w:r>
      <w:r w:rsidRPr="009033C0">
        <w:rPr>
          <w:rStyle w:val="ui-provider"/>
          <w:rFonts w:ascii="Segoe UI" w:hAnsi="Segoe UI" w:cs="Segoe UI"/>
          <w:sz w:val="20"/>
          <w:szCs w:val="20"/>
          <w:lang w:val="it-IT"/>
        </w:rPr>
        <w:t xml:space="preserve">del rinomato Istituto Julius Kühn, della Società Fraunhofer, di RLP AgroScience, del Servizio fitosanitario dell'Alto Adige, del </w:t>
      </w:r>
      <w:r w:rsidR="006C58E5" w:rsidRPr="006C58E5">
        <w:rPr>
          <w:rStyle w:val="ui-provider"/>
          <w:rFonts w:ascii="Segoe UI" w:hAnsi="Segoe UI" w:cs="Segoe UI"/>
          <w:sz w:val="20"/>
          <w:szCs w:val="20"/>
          <w:lang w:val="it-IT"/>
        </w:rPr>
        <w:t>Centro di Consulenza per la fruttiviticoltura</w:t>
      </w:r>
      <w:r w:rsidR="006C58E5" w:rsidRPr="009033C0">
        <w:rPr>
          <w:rStyle w:val="ui-provider"/>
          <w:rFonts w:ascii="Segoe UI" w:hAnsi="Segoe UI" w:cs="Segoe UI"/>
          <w:sz w:val="20"/>
          <w:szCs w:val="20"/>
          <w:lang w:val="it-IT"/>
        </w:rPr>
        <w:t xml:space="preserve"> </w:t>
      </w:r>
      <w:r w:rsidRPr="009033C0">
        <w:rPr>
          <w:rStyle w:val="ui-provider"/>
          <w:rFonts w:ascii="Segoe UI" w:hAnsi="Segoe UI" w:cs="Segoe UI"/>
          <w:sz w:val="20"/>
          <w:szCs w:val="20"/>
          <w:lang w:val="it-IT"/>
        </w:rPr>
        <w:t>dell'Alto Adige, della Fondazione Edmund Mach, del Centro di Sperimentazione Laimburg, di Eurac Research e del NOI Techpark hanno affrontato le opportunità e le prospettive dell'acquisizione di immagini e dati digitali in frutti</w:t>
      </w:r>
      <w:r w:rsidR="00756E98">
        <w:rPr>
          <w:rStyle w:val="ui-provider"/>
          <w:rFonts w:ascii="Segoe UI" w:hAnsi="Segoe UI" w:cs="Segoe UI"/>
          <w:sz w:val="20"/>
          <w:szCs w:val="20"/>
          <w:lang w:val="it-IT"/>
        </w:rPr>
        <w:t>-</w:t>
      </w:r>
      <w:r w:rsidRPr="009033C0">
        <w:rPr>
          <w:rStyle w:val="ui-provider"/>
          <w:rFonts w:ascii="Segoe UI" w:hAnsi="Segoe UI" w:cs="Segoe UI"/>
          <w:sz w:val="20"/>
          <w:szCs w:val="20"/>
          <w:lang w:val="it-IT"/>
        </w:rPr>
        <w:t xml:space="preserve"> e viticoltura. </w:t>
      </w:r>
      <w:r w:rsidR="00AC1AB4">
        <w:rPr>
          <w:rStyle w:val="ui-provider"/>
          <w:rFonts w:ascii="Segoe UI" w:hAnsi="Segoe UI" w:cs="Segoe UI"/>
          <w:sz w:val="20"/>
          <w:szCs w:val="20"/>
          <w:lang w:val="it-IT"/>
        </w:rPr>
        <w:t xml:space="preserve">L’evento nasce con diversi obiettivi: da un lato </w:t>
      </w:r>
      <w:r w:rsidRPr="009033C0">
        <w:rPr>
          <w:rStyle w:val="ui-provider"/>
          <w:rFonts w:ascii="Segoe UI" w:hAnsi="Segoe UI" w:cs="Segoe UI"/>
          <w:sz w:val="20"/>
          <w:szCs w:val="20"/>
          <w:lang w:val="it-IT"/>
        </w:rPr>
        <w:t>fornire informazioni sulle attuali malattie causate da fitoplasmi - le cosiddette fitoplasmosi - in frutti</w:t>
      </w:r>
      <w:r w:rsidR="00827C9C">
        <w:rPr>
          <w:rStyle w:val="ui-provider"/>
          <w:rFonts w:ascii="Segoe UI" w:hAnsi="Segoe UI" w:cs="Segoe UI"/>
          <w:sz w:val="20"/>
          <w:szCs w:val="20"/>
          <w:lang w:val="it-IT"/>
        </w:rPr>
        <w:t>-</w:t>
      </w:r>
      <w:r w:rsidRPr="009033C0">
        <w:rPr>
          <w:rStyle w:val="ui-provider"/>
          <w:rFonts w:ascii="Segoe UI" w:hAnsi="Segoe UI" w:cs="Segoe UI"/>
          <w:sz w:val="20"/>
          <w:szCs w:val="20"/>
          <w:lang w:val="it-IT"/>
        </w:rPr>
        <w:t xml:space="preserve"> e viticoltura e sulle misure per la loro individuazione </w:t>
      </w:r>
      <w:r w:rsidR="008C43EC">
        <w:rPr>
          <w:rStyle w:val="ui-provider"/>
          <w:rFonts w:ascii="Segoe UI" w:hAnsi="Segoe UI" w:cs="Segoe UI"/>
          <w:sz w:val="20"/>
          <w:szCs w:val="20"/>
          <w:lang w:val="it-IT"/>
        </w:rPr>
        <w:t>durante la fase iniziale</w:t>
      </w:r>
      <w:r w:rsidR="00BF736F">
        <w:rPr>
          <w:rStyle w:val="ui-provider"/>
          <w:rFonts w:ascii="Segoe UI" w:hAnsi="Segoe UI" w:cs="Segoe UI"/>
          <w:sz w:val="20"/>
          <w:szCs w:val="20"/>
          <w:lang w:val="it-IT"/>
        </w:rPr>
        <w:t xml:space="preserve">, </w:t>
      </w:r>
      <w:r w:rsidR="00AC1AB4">
        <w:rPr>
          <w:rStyle w:val="ui-provider"/>
          <w:rFonts w:ascii="Segoe UI" w:hAnsi="Segoe UI" w:cs="Segoe UI"/>
          <w:sz w:val="20"/>
          <w:szCs w:val="20"/>
          <w:lang w:val="it-IT"/>
        </w:rPr>
        <w:t>dall’altro</w:t>
      </w:r>
      <w:r w:rsidR="00BF736F">
        <w:rPr>
          <w:rStyle w:val="ui-provider"/>
          <w:rFonts w:ascii="Segoe UI" w:hAnsi="Segoe UI" w:cs="Segoe UI"/>
          <w:sz w:val="20"/>
          <w:szCs w:val="20"/>
          <w:lang w:val="it-IT"/>
        </w:rPr>
        <w:t xml:space="preserve"> </w:t>
      </w:r>
      <w:r w:rsidRPr="009033C0">
        <w:rPr>
          <w:rStyle w:val="ui-provider"/>
          <w:rFonts w:ascii="Segoe UI" w:hAnsi="Segoe UI" w:cs="Segoe UI"/>
          <w:sz w:val="20"/>
          <w:szCs w:val="20"/>
          <w:lang w:val="it-IT"/>
        </w:rPr>
        <w:t>promuovere lo scambio tra pra</w:t>
      </w:r>
      <w:r w:rsidR="00756E98">
        <w:rPr>
          <w:rStyle w:val="ui-provider"/>
          <w:rFonts w:ascii="Segoe UI" w:hAnsi="Segoe UI" w:cs="Segoe UI"/>
          <w:sz w:val="20"/>
          <w:szCs w:val="20"/>
          <w:lang w:val="it-IT"/>
        </w:rPr>
        <w:t>ssi</w:t>
      </w:r>
      <w:r w:rsidRPr="009033C0">
        <w:rPr>
          <w:rStyle w:val="ui-provider"/>
          <w:rFonts w:ascii="Segoe UI" w:hAnsi="Segoe UI" w:cs="Segoe UI"/>
          <w:sz w:val="20"/>
          <w:szCs w:val="20"/>
          <w:lang w:val="it-IT"/>
        </w:rPr>
        <w:t xml:space="preserve"> agricola, divulgazione e ricerca. Particolare attenzione è stata </w:t>
      </w:r>
      <w:r w:rsidR="00C2427E">
        <w:rPr>
          <w:rStyle w:val="ui-provider"/>
          <w:rFonts w:ascii="Segoe UI" w:hAnsi="Segoe UI" w:cs="Segoe UI"/>
          <w:sz w:val="20"/>
          <w:szCs w:val="20"/>
          <w:lang w:val="it-IT"/>
        </w:rPr>
        <w:t>dedicata</w:t>
      </w:r>
      <w:r w:rsidRPr="009033C0">
        <w:rPr>
          <w:rStyle w:val="ui-provider"/>
          <w:rFonts w:ascii="Segoe UI" w:hAnsi="Segoe UI" w:cs="Segoe UI"/>
          <w:sz w:val="20"/>
          <w:szCs w:val="20"/>
          <w:lang w:val="it-IT"/>
        </w:rPr>
        <w:t xml:space="preserve"> alla tecnologia dell'analisi spettrale. </w:t>
      </w:r>
      <w:r w:rsidRPr="009033C0">
        <w:rPr>
          <w:rStyle w:val="ui-provider"/>
          <w:rFonts w:ascii="Segoe UI" w:eastAsia="Avenir 35 Light" w:hAnsi="Segoe UI" w:cs="Segoe UI"/>
          <w:sz w:val="20"/>
          <w:szCs w:val="20"/>
          <w:lang w:val="it-IT"/>
        </w:rPr>
        <w:t> </w:t>
      </w:r>
    </w:p>
    <w:p w14:paraId="26E208EB" w14:textId="7DA2D5C5" w:rsidR="009033C0" w:rsidRPr="009033C0" w:rsidRDefault="009033C0" w:rsidP="006C5384">
      <w:pPr>
        <w:spacing w:after="0" w:line="240" w:lineRule="auto"/>
        <w:jc w:val="both"/>
        <w:textAlignment w:val="baseline"/>
        <w:rPr>
          <w:rStyle w:val="ui-provider"/>
          <w:sz w:val="20"/>
          <w:szCs w:val="20"/>
          <w:lang w:val="it-IT" w:eastAsia="de-DE"/>
        </w:rPr>
      </w:pPr>
      <w:r w:rsidRPr="009033C0">
        <w:rPr>
          <w:rStyle w:val="ui-provider"/>
          <w:rFonts w:ascii="Segoe UI" w:hAnsi="Segoe UI" w:cs="Segoe UI"/>
          <w:sz w:val="20"/>
          <w:szCs w:val="20"/>
          <w:lang w:val="it-IT" w:eastAsia="de-DE"/>
        </w:rPr>
        <w:t xml:space="preserve">"Le tecnologie digitali, come l'analisi spettrale, potrebbero consentire di individuare precocemente le malattie nelle colture agricole e di adottare tempestivamente le misure appropriate. Il loro utilizzo offrirebbe quindi agli agricoltori un importante aiuto decisionale per ottenere un raccolto </w:t>
      </w:r>
      <w:r w:rsidR="00A40262">
        <w:rPr>
          <w:rStyle w:val="ui-provider"/>
          <w:rFonts w:ascii="Segoe UI" w:hAnsi="Segoe UI" w:cs="Segoe UI"/>
          <w:sz w:val="20"/>
          <w:szCs w:val="20"/>
          <w:lang w:val="it-IT" w:eastAsia="de-DE"/>
        </w:rPr>
        <w:t>sicuro e soddisfacente</w:t>
      </w:r>
      <w:r w:rsidRPr="009033C0">
        <w:rPr>
          <w:rStyle w:val="ui-provider"/>
          <w:rFonts w:ascii="Segoe UI" w:hAnsi="Segoe UI" w:cs="Segoe UI"/>
          <w:sz w:val="20"/>
          <w:szCs w:val="20"/>
          <w:lang w:val="it-IT" w:eastAsia="de-DE"/>
        </w:rPr>
        <w:t>. L'evento di oggi rappresenta un importante punto di incontro per cercare insieme soluzioni innovative e promuovere un'agricoltura più precisa e sostenibile", afferma Walter Guerra, direttore dell'Istituto di Frutti</w:t>
      </w:r>
      <w:r w:rsidR="00DF66E6">
        <w:rPr>
          <w:rStyle w:val="ui-provider"/>
          <w:rFonts w:ascii="Segoe UI" w:hAnsi="Segoe UI" w:cs="Segoe UI"/>
          <w:sz w:val="20"/>
          <w:szCs w:val="20"/>
          <w:lang w:val="it-IT" w:eastAsia="de-DE"/>
        </w:rPr>
        <w:t>-</w:t>
      </w:r>
      <w:r w:rsidRPr="009033C0">
        <w:rPr>
          <w:rStyle w:val="ui-provider"/>
          <w:rFonts w:ascii="Segoe UI" w:hAnsi="Segoe UI" w:cs="Segoe UI"/>
          <w:sz w:val="20"/>
          <w:szCs w:val="20"/>
          <w:lang w:val="it-IT" w:eastAsia="de-DE"/>
        </w:rPr>
        <w:t xml:space="preserve"> e Viticoltura del Centro </w:t>
      </w:r>
      <w:r w:rsidR="00DF66E6">
        <w:rPr>
          <w:rStyle w:val="ui-provider"/>
          <w:rFonts w:ascii="Segoe UI" w:hAnsi="Segoe UI" w:cs="Segoe UI"/>
          <w:sz w:val="20"/>
          <w:szCs w:val="20"/>
          <w:lang w:val="it-IT" w:eastAsia="de-DE"/>
        </w:rPr>
        <w:t>di Sperimentazione</w:t>
      </w:r>
      <w:r w:rsidRPr="009033C0">
        <w:rPr>
          <w:rStyle w:val="ui-provider"/>
          <w:rFonts w:ascii="Segoe UI" w:hAnsi="Segoe UI" w:cs="Segoe UI"/>
          <w:sz w:val="20"/>
          <w:szCs w:val="20"/>
          <w:lang w:val="it-IT" w:eastAsia="de-DE"/>
        </w:rPr>
        <w:t> Laimburg. </w:t>
      </w:r>
    </w:p>
    <w:p w14:paraId="1A821363" w14:textId="0B2E87C0" w:rsidR="000C1132" w:rsidRDefault="000C1132" w:rsidP="00AB12B8">
      <w:pPr>
        <w:spacing w:after="0" w:line="240" w:lineRule="auto"/>
        <w:jc w:val="both"/>
        <w:rPr>
          <w:rStyle w:val="ui-provider"/>
          <w:rFonts w:ascii="Segoe UI" w:hAnsi="Segoe UI" w:cs="Segoe UI"/>
          <w:sz w:val="20"/>
          <w:szCs w:val="20"/>
          <w:lang w:val="it-IT"/>
        </w:rPr>
      </w:pPr>
    </w:p>
    <w:p w14:paraId="2C3565C5" w14:textId="77777777" w:rsidR="009033C0" w:rsidRPr="00F93140" w:rsidRDefault="009033C0" w:rsidP="009033C0">
      <w:pPr>
        <w:spacing w:after="0" w:line="240" w:lineRule="auto"/>
        <w:textAlignment w:val="baseline"/>
        <w:rPr>
          <w:rStyle w:val="ui-provider"/>
          <w:rFonts w:ascii="Segoe UI" w:hAnsi="Segoe UI" w:cs="Segoe UI"/>
          <w:b/>
          <w:bCs/>
          <w:sz w:val="20"/>
          <w:szCs w:val="20"/>
          <w:lang w:val="it-IT" w:eastAsia="de-DE"/>
        </w:rPr>
      </w:pPr>
      <w:r w:rsidRPr="00F93140">
        <w:rPr>
          <w:rStyle w:val="ui-provider"/>
          <w:rFonts w:ascii="Segoe UI" w:hAnsi="Segoe UI" w:cs="Segoe UI"/>
          <w:b/>
          <w:bCs/>
          <w:sz w:val="20"/>
          <w:szCs w:val="20"/>
          <w:lang w:val="it-IT" w:eastAsia="de-DE"/>
        </w:rPr>
        <w:t>Analisi spettrale: individuazione precoce delle fitoplasmosi in campo  </w:t>
      </w:r>
    </w:p>
    <w:p w14:paraId="178E0552" w14:textId="340B6A58" w:rsidR="009033C0" w:rsidRPr="005A410F" w:rsidRDefault="009033C0" w:rsidP="006C5384">
      <w:pPr>
        <w:spacing w:after="0" w:line="240" w:lineRule="auto"/>
        <w:jc w:val="both"/>
        <w:textAlignment w:val="baseline"/>
        <w:rPr>
          <w:rStyle w:val="ui-provider"/>
          <w:rFonts w:ascii="Segoe UI" w:hAnsi="Segoe UI" w:cs="Segoe UI"/>
          <w:sz w:val="20"/>
          <w:szCs w:val="20"/>
          <w:lang w:val="it-IT" w:eastAsia="de-DE"/>
        </w:rPr>
      </w:pPr>
      <w:r w:rsidRPr="009033C0">
        <w:rPr>
          <w:rStyle w:val="ui-provider"/>
          <w:rFonts w:ascii="Segoe UI" w:hAnsi="Segoe UI" w:cs="Segoe UI"/>
          <w:sz w:val="20"/>
          <w:szCs w:val="20"/>
          <w:lang w:val="it-IT" w:eastAsia="de-DE"/>
        </w:rPr>
        <w:t>Le fitoplasmosi sono malatti</w:t>
      </w:r>
      <w:r w:rsidR="00341523">
        <w:rPr>
          <w:rStyle w:val="ui-provider"/>
          <w:rFonts w:ascii="Segoe UI" w:hAnsi="Segoe UI" w:cs="Segoe UI"/>
          <w:sz w:val="20"/>
          <w:szCs w:val="20"/>
          <w:lang w:val="it-IT" w:eastAsia="de-DE"/>
        </w:rPr>
        <w:t>e</w:t>
      </w:r>
      <w:r w:rsidRPr="009033C0">
        <w:rPr>
          <w:rStyle w:val="ui-provider"/>
          <w:rFonts w:ascii="Segoe UI" w:hAnsi="Segoe UI" w:cs="Segoe UI"/>
          <w:sz w:val="20"/>
          <w:szCs w:val="20"/>
          <w:lang w:val="it-IT" w:eastAsia="de-DE"/>
        </w:rPr>
        <w:t xml:space="preserve"> </w:t>
      </w:r>
      <w:r w:rsidR="00CA7F47">
        <w:rPr>
          <w:rStyle w:val="ui-provider"/>
          <w:rFonts w:ascii="Segoe UI" w:hAnsi="Segoe UI" w:cs="Segoe UI"/>
          <w:sz w:val="20"/>
          <w:szCs w:val="20"/>
          <w:lang w:val="it-IT" w:eastAsia="de-DE"/>
        </w:rPr>
        <w:t>provocat</w:t>
      </w:r>
      <w:r w:rsidR="00341523">
        <w:rPr>
          <w:rStyle w:val="ui-provider"/>
          <w:rFonts w:ascii="Segoe UI" w:hAnsi="Segoe UI" w:cs="Segoe UI"/>
          <w:sz w:val="20"/>
          <w:szCs w:val="20"/>
          <w:lang w:val="it-IT" w:eastAsia="de-DE"/>
        </w:rPr>
        <w:t>e</w:t>
      </w:r>
      <w:r w:rsidRPr="009033C0">
        <w:rPr>
          <w:rStyle w:val="ui-provider"/>
          <w:rFonts w:ascii="Segoe UI" w:hAnsi="Segoe UI" w:cs="Segoe UI"/>
          <w:sz w:val="20"/>
          <w:szCs w:val="20"/>
          <w:lang w:val="it-IT" w:eastAsia="de-DE"/>
        </w:rPr>
        <w:t xml:space="preserve"> da alcuni batteri privi di pareti cellulari, i cosiddetti fitoplasmi. Un esempio ben noto nella coltivazione del melo in Alto Adige </w:t>
      </w:r>
      <w:r w:rsidR="00DF66E6">
        <w:rPr>
          <w:rStyle w:val="ui-provider"/>
          <w:rFonts w:ascii="Segoe UI" w:hAnsi="Segoe UI" w:cs="Segoe UI"/>
          <w:sz w:val="20"/>
          <w:szCs w:val="20"/>
          <w:lang w:val="it-IT" w:eastAsia="de-DE"/>
        </w:rPr>
        <w:t>è la malattia</w:t>
      </w:r>
      <w:r w:rsidR="00A77FD6">
        <w:rPr>
          <w:rStyle w:val="ui-provider"/>
          <w:rFonts w:ascii="Segoe UI" w:hAnsi="Segoe UI" w:cs="Segoe UI"/>
          <w:sz w:val="20"/>
          <w:szCs w:val="20"/>
          <w:lang w:val="it-IT" w:eastAsia="de-DE"/>
        </w:rPr>
        <w:t xml:space="preserve"> conosciut</w:t>
      </w:r>
      <w:r w:rsidR="00DF66E6">
        <w:rPr>
          <w:rStyle w:val="ui-provider"/>
          <w:rFonts w:ascii="Segoe UI" w:hAnsi="Segoe UI" w:cs="Segoe UI"/>
          <w:sz w:val="20"/>
          <w:szCs w:val="20"/>
          <w:lang w:val="it-IT" w:eastAsia="de-DE"/>
        </w:rPr>
        <w:t xml:space="preserve">a </w:t>
      </w:r>
      <w:r w:rsidRPr="009033C0">
        <w:rPr>
          <w:rStyle w:val="ui-provider"/>
          <w:rFonts w:ascii="Segoe UI" w:hAnsi="Segoe UI" w:cs="Segoe UI"/>
          <w:sz w:val="20"/>
          <w:szCs w:val="20"/>
          <w:lang w:val="it-IT" w:eastAsia="de-DE"/>
        </w:rPr>
        <w:t>come "</w:t>
      </w:r>
      <w:r w:rsidR="00DF66E6">
        <w:rPr>
          <w:rStyle w:val="ui-provider"/>
          <w:rFonts w:ascii="Segoe UI" w:hAnsi="Segoe UI" w:cs="Segoe UI"/>
          <w:sz w:val="20"/>
          <w:szCs w:val="20"/>
          <w:lang w:val="it-IT" w:eastAsia="de-DE"/>
        </w:rPr>
        <w:t>scopazz</w:t>
      </w:r>
      <w:r w:rsidR="005D6659">
        <w:rPr>
          <w:rStyle w:val="ui-provider"/>
          <w:rFonts w:ascii="Segoe UI" w:hAnsi="Segoe UI" w:cs="Segoe UI"/>
          <w:sz w:val="20"/>
          <w:szCs w:val="20"/>
          <w:lang w:val="it-IT" w:eastAsia="de-DE"/>
        </w:rPr>
        <w:t>i</w:t>
      </w:r>
      <w:r w:rsidR="00DF66E6">
        <w:rPr>
          <w:rStyle w:val="ui-provider"/>
          <w:rFonts w:ascii="Segoe UI" w:hAnsi="Segoe UI" w:cs="Segoe UI"/>
          <w:sz w:val="20"/>
          <w:szCs w:val="20"/>
          <w:lang w:val="it-IT" w:eastAsia="de-DE"/>
        </w:rPr>
        <w:t xml:space="preserve"> del melo”</w:t>
      </w:r>
      <w:r w:rsidR="00DD6DEF">
        <w:rPr>
          <w:rStyle w:val="ui-provider"/>
          <w:rFonts w:ascii="Segoe UI" w:hAnsi="Segoe UI" w:cs="Segoe UI"/>
          <w:sz w:val="20"/>
          <w:szCs w:val="20"/>
          <w:lang w:val="it-IT" w:eastAsia="de-DE"/>
        </w:rPr>
        <w:t>.</w:t>
      </w:r>
      <w:r w:rsidRPr="009033C0">
        <w:rPr>
          <w:rStyle w:val="ui-provider"/>
          <w:rFonts w:ascii="Segoe UI" w:hAnsi="Segoe UI" w:cs="Segoe UI"/>
          <w:sz w:val="20"/>
          <w:szCs w:val="20"/>
          <w:lang w:val="it-IT" w:eastAsia="de-DE"/>
        </w:rPr>
        <w:t xml:space="preserve"> Questa malattia è </w:t>
      </w:r>
      <w:r w:rsidR="00F60AE0">
        <w:rPr>
          <w:rStyle w:val="ui-provider"/>
          <w:rFonts w:ascii="Segoe UI" w:hAnsi="Segoe UI" w:cs="Segoe UI"/>
          <w:sz w:val="20"/>
          <w:szCs w:val="20"/>
          <w:lang w:val="it-IT" w:eastAsia="de-DE"/>
        </w:rPr>
        <w:t xml:space="preserve">associata </w:t>
      </w:r>
      <w:r w:rsidRPr="009033C0">
        <w:rPr>
          <w:rStyle w:val="ui-provider"/>
          <w:rFonts w:ascii="Segoe UI" w:hAnsi="Segoe UI" w:cs="Segoe UI"/>
          <w:sz w:val="20"/>
          <w:szCs w:val="20"/>
          <w:lang w:val="it-IT" w:eastAsia="de-DE"/>
        </w:rPr>
        <w:t xml:space="preserve">a fitoplasmi diffusi da </w:t>
      </w:r>
      <w:r w:rsidR="00DF66E6">
        <w:rPr>
          <w:rStyle w:val="ui-provider"/>
          <w:rFonts w:ascii="Segoe UI" w:hAnsi="Segoe UI" w:cs="Segoe UI"/>
          <w:sz w:val="20"/>
          <w:szCs w:val="20"/>
          <w:lang w:val="it-IT" w:eastAsia="de-DE"/>
        </w:rPr>
        <w:t xml:space="preserve">due </w:t>
      </w:r>
      <w:r w:rsidRPr="009033C0">
        <w:rPr>
          <w:rStyle w:val="ui-provider"/>
          <w:rFonts w:ascii="Segoe UI" w:hAnsi="Segoe UI" w:cs="Segoe UI"/>
          <w:sz w:val="20"/>
          <w:szCs w:val="20"/>
          <w:lang w:val="it-IT" w:eastAsia="de-DE"/>
        </w:rPr>
        <w:t>insetti</w:t>
      </w:r>
      <w:r w:rsidR="009776CD" w:rsidRPr="009776CD">
        <w:rPr>
          <w:rStyle w:val="ui-provider"/>
          <w:rFonts w:ascii="Segoe UI" w:hAnsi="Segoe UI" w:cs="Segoe UI"/>
          <w:sz w:val="20"/>
          <w:szCs w:val="20"/>
          <w:lang w:val="it-IT" w:eastAsia="de-DE"/>
        </w:rPr>
        <w:t xml:space="preserve">, </w:t>
      </w:r>
      <w:r w:rsidR="009776CD" w:rsidRPr="005A410F">
        <w:rPr>
          <w:rStyle w:val="ui-provider"/>
          <w:rFonts w:ascii="Segoe UI" w:hAnsi="Segoe UI" w:cs="Segoe UI"/>
          <w:i/>
          <w:iCs/>
          <w:sz w:val="20"/>
          <w:szCs w:val="20"/>
          <w:lang w:val="it-IT" w:eastAsia="de-DE"/>
        </w:rPr>
        <w:t>Cacopsylla picta </w:t>
      </w:r>
      <w:r w:rsidR="009776CD" w:rsidRPr="009776CD">
        <w:rPr>
          <w:rStyle w:val="ui-provider"/>
          <w:rFonts w:ascii="Segoe UI" w:hAnsi="Segoe UI" w:cs="Segoe UI"/>
          <w:sz w:val="20"/>
          <w:szCs w:val="20"/>
          <w:lang w:val="it-IT" w:eastAsia="de-DE"/>
        </w:rPr>
        <w:t>e </w:t>
      </w:r>
      <w:r w:rsidR="009776CD" w:rsidRPr="005A410F">
        <w:rPr>
          <w:rStyle w:val="ui-provider"/>
          <w:rFonts w:ascii="Segoe UI" w:hAnsi="Segoe UI" w:cs="Segoe UI"/>
          <w:i/>
          <w:iCs/>
          <w:sz w:val="20"/>
          <w:szCs w:val="20"/>
          <w:lang w:val="it-IT" w:eastAsia="de-DE"/>
        </w:rPr>
        <w:t>Cacopsylla melanoneura</w:t>
      </w:r>
      <w:r w:rsidRPr="009033C0">
        <w:rPr>
          <w:rStyle w:val="ui-provider"/>
          <w:rFonts w:ascii="Segoe UI" w:hAnsi="Segoe UI" w:cs="Segoe UI"/>
          <w:sz w:val="20"/>
          <w:szCs w:val="20"/>
          <w:lang w:val="it-IT" w:eastAsia="de-DE"/>
        </w:rPr>
        <w:t xml:space="preserve">. I sintomi </w:t>
      </w:r>
      <w:r w:rsidR="00DF66E6">
        <w:rPr>
          <w:rStyle w:val="ui-provider"/>
          <w:rFonts w:ascii="Segoe UI" w:hAnsi="Segoe UI" w:cs="Segoe UI"/>
          <w:sz w:val="20"/>
          <w:szCs w:val="20"/>
          <w:lang w:val="it-IT" w:eastAsia="de-DE"/>
        </w:rPr>
        <w:t>degli “scopazzi del melo</w:t>
      </w:r>
      <w:r w:rsidRPr="009033C0">
        <w:rPr>
          <w:rStyle w:val="ui-provider"/>
          <w:rFonts w:ascii="Segoe UI" w:hAnsi="Segoe UI" w:cs="Segoe UI"/>
          <w:sz w:val="20"/>
          <w:szCs w:val="20"/>
          <w:lang w:val="it-IT" w:eastAsia="de-DE"/>
        </w:rPr>
        <w:t xml:space="preserve">" comprendono la caratteristica </w:t>
      </w:r>
      <w:r w:rsidR="00DF66E6">
        <w:rPr>
          <w:rStyle w:val="ui-provider"/>
          <w:rFonts w:ascii="Segoe UI" w:hAnsi="Segoe UI" w:cs="Segoe UI"/>
          <w:sz w:val="20"/>
          <w:szCs w:val="20"/>
          <w:lang w:val="it-IT" w:eastAsia="de-DE"/>
        </w:rPr>
        <w:t xml:space="preserve">comparsa degli </w:t>
      </w:r>
      <w:r w:rsidRPr="009033C0">
        <w:rPr>
          <w:rStyle w:val="ui-provider"/>
          <w:rFonts w:ascii="Segoe UI" w:hAnsi="Segoe UI" w:cs="Segoe UI"/>
          <w:sz w:val="20"/>
          <w:szCs w:val="20"/>
          <w:lang w:val="it-IT" w:eastAsia="de-DE"/>
        </w:rPr>
        <w:t>"</w:t>
      </w:r>
      <w:r w:rsidR="00DF66E6">
        <w:rPr>
          <w:rStyle w:val="ui-provider"/>
          <w:rFonts w:ascii="Segoe UI" w:hAnsi="Segoe UI" w:cs="Segoe UI"/>
          <w:sz w:val="20"/>
          <w:szCs w:val="20"/>
          <w:lang w:val="it-IT" w:eastAsia="de-DE"/>
        </w:rPr>
        <w:t>scopazzi</w:t>
      </w:r>
      <w:r w:rsidRPr="009033C0">
        <w:rPr>
          <w:rStyle w:val="ui-provider"/>
          <w:rFonts w:ascii="Segoe UI" w:hAnsi="Segoe UI" w:cs="Segoe UI"/>
          <w:sz w:val="20"/>
          <w:szCs w:val="20"/>
          <w:lang w:val="it-IT" w:eastAsia="de-DE"/>
        </w:rPr>
        <w:t xml:space="preserve">", </w:t>
      </w:r>
      <w:r w:rsidR="00DF66E6">
        <w:rPr>
          <w:rStyle w:val="ui-provider"/>
          <w:rFonts w:ascii="Segoe UI" w:hAnsi="Segoe UI" w:cs="Segoe UI"/>
          <w:sz w:val="20"/>
          <w:szCs w:val="20"/>
          <w:lang w:val="it-IT" w:eastAsia="de-DE"/>
        </w:rPr>
        <w:t>ovvero l’affastellamento dei germogli a forma di “scopa”,</w:t>
      </w:r>
      <w:r w:rsidR="002D0994">
        <w:rPr>
          <w:rStyle w:val="ui-provider"/>
          <w:rFonts w:ascii="Segoe UI" w:hAnsi="Segoe UI" w:cs="Segoe UI"/>
          <w:sz w:val="20"/>
          <w:szCs w:val="20"/>
          <w:lang w:val="it-IT" w:eastAsia="de-DE"/>
        </w:rPr>
        <w:t xml:space="preserve"> </w:t>
      </w:r>
      <w:r w:rsidRPr="009033C0">
        <w:rPr>
          <w:rStyle w:val="ui-provider"/>
          <w:rFonts w:ascii="Segoe UI" w:hAnsi="Segoe UI" w:cs="Segoe UI"/>
          <w:sz w:val="20"/>
          <w:szCs w:val="20"/>
          <w:lang w:val="it-IT" w:eastAsia="de-DE"/>
        </w:rPr>
        <w:t>una precoce colorazione rossa delle foglie e</w:t>
      </w:r>
      <w:r w:rsidR="00EA2D76">
        <w:rPr>
          <w:rStyle w:val="ui-provider"/>
          <w:rFonts w:ascii="Segoe UI" w:hAnsi="Segoe UI" w:cs="Segoe UI"/>
          <w:sz w:val="20"/>
          <w:szCs w:val="20"/>
          <w:lang w:val="it-IT" w:eastAsia="de-DE"/>
        </w:rPr>
        <w:t xml:space="preserve"> la </w:t>
      </w:r>
      <w:r w:rsidR="002D0994">
        <w:rPr>
          <w:rStyle w:val="ui-provider"/>
          <w:rFonts w:ascii="Segoe UI" w:hAnsi="Segoe UI" w:cs="Segoe UI"/>
          <w:sz w:val="20"/>
          <w:szCs w:val="20"/>
          <w:lang w:val="it-IT" w:eastAsia="de-DE"/>
        </w:rPr>
        <w:t>formazione di</w:t>
      </w:r>
      <w:r w:rsidRPr="009033C0">
        <w:rPr>
          <w:rStyle w:val="ui-provider"/>
          <w:rFonts w:ascii="Segoe UI" w:hAnsi="Segoe UI" w:cs="Segoe UI"/>
          <w:sz w:val="20"/>
          <w:szCs w:val="20"/>
          <w:lang w:val="it-IT" w:eastAsia="de-DE"/>
        </w:rPr>
        <w:t xml:space="preserve"> frutti piccoli e di scarsa qualità. Un albero malato rappresenta un elevato rischio di infezione per altri alberi. Attualmente, le misure di controllo si concentrano sul contenimento della diffusione della </w:t>
      </w:r>
      <w:r w:rsidRPr="009033C0">
        <w:rPr>
          <w:rStyle w:val="ui-provider"/>
          <w:rFonts w:ascii="Segoe UI" w:hAnsi="Segoe UI" w:cs="Segoe UI"/>
          <w:sz w:val="20"/>
          <w:szCs w:val="20"/>
          <w:lang w:val="it-IT" w:eastAsia="de-DE"/>
        </w:rPr>
        <w:lastRenderedPageBreak/>
        <w:t xml:space="preserve">malattia, controllando gli insetti vettori e rimuovendo gli alberi </w:t>
      </w:r>
      <w:r w:rsidR="002D5D6F">
        <w:rPr>
          <w:rStyle w:val="ui-provider"/>
          <w:rFonts w:ascii="Segoe UI" w:hAnsi="Segoe UI" w:cs="Segoe UI"/>
          <w:sz w:val="20"/>
          <w:szCs w:val="20"/>
          <w:lang w:val="it-IT" w:eastAsia="de-DE"/>
        </w:rPr>
        <w:t>infetti</w:t>
      </w:r>
      <w:r w:rsidRPr="009033C0">
        <w:rPr>
          <w:rStyle w:val="ui-provider"/>
          <w:rFonts w:ascii="Segoe UI" w:hAnsi="Segoe UI" w:cs="Segoe UI"/>
          <w:sz w:val="20"/>
          <w:szCs w:val="20"/>
          <w:lang w:val="it-IT" w:eastAsia="de-DE"/>
        </w:rPr>
        <w:t xml:space="preserve">. Presso il Centro </w:t>
      </w:r>
      <w:r w:rsidR="00DF66E6">
        <w:rPr>
          <w:rStyle w:val="ui-provider"/>
          <w:rFonts w:ascii="Segoe UI" w:hAnsi="Segoe UI" w:cs="Segoe UI"/>
          <w:sz w:val="20"/>
          <w:szCs w:val="20"/>
          <w:lang w:val="it-IT" w:eastAsia="de-DE"/>
        </w:rPr>
        <w:t>di Sperimentazione Laimburg</w:t>
      </w:r>
      <w:r w:rsidRPr="009033C0">
        <w:rPr>
          <w:rStyle w:val="ui-provider"/>
          <w:rFonts w:ascii="Segoe UI" w:hAnsi="Segoe UI" w:cs="Segoe UI"/>
          <w:sz w:val="20"/>
          <w:szCs w:val="20"/>
          <w:lang w:val="it-IT" w:eastAsia="de-DE"/>
        </w:rPr>
        <w:t xml:space="preserve">, i ricercatori si affidano ora alla tecnica dell'analisi spettrale per individuare la malattia anche prima che compaiano sintomi visibili sull'albero. L'analisi spettrale registra </w:t>
      </w:r>
      <w:r w:rsidR="00880A21">
        <w:rPr>
          <w:rStyle w:val="ui-provider"/>
          <w:rFonts w:ascii="Segoe UI" w:hAnsi="Segoe UI" w:cs="Segoe UI"/>
          <w:sz w:val="20"/>
          <w:szCs w:val="20"/>
          <w:lang w:val="it-IT" w:eastAsia="de-DE"/>
        </w:rPr>
        <w:t xml:space="preserve">le modalità con cui la luce interagisce con </w:t>
      </w:r>
      <w:r w:rsidRPr="009033C0">
        <w:rPr>
          <w:rStyle w:val="ui-provider"/>
          <w:rFonts w:ascii="Segoe UI" w:hAnsi="Segoe UI" w:cs="Segoe UI"/>
          <w:sz w:val="20"/>
          <w:szCs w:val="20"/>
          <w:lang w:val="it-IT" w:eastAsia="de-DE"/>
        </w:rPr>
        <w:t>le foglie per trarre conclusioni sullo stato di salute della pianta. </w:t>
      </w:r>
    </w:p>
    <w:p w14:paraId="3B5EFEB6" w14:textId="5F1D2DBD" w:rsidR="009033C0" w:rsidRPr="005A410F" w:rsidRDefault="009033C0" w:rsidP="006C5384">
      <w:pPr>
        <w:spacing w:after="0" w:line="240" w:lineRule="auto"/>
        <w:jc w:val="both"/>
        <w:textAlignment w:val="baseline"/>
        <w:rPr>
          <w:rStyle w:val="ui-provider"/>
          <w:rFonts w:ascii="Segoe UI" w:hAnsi="Segoe UI" w:cs="Segoe UI"/>
          <w:sz w:val="20"/>
          <w:szCs w:val="20"/>
          <w:lang w:val="it-IT" w:eastAsia="de-DE"/>
        </w:rPr>
      </w:pPr>
      <w:r w:rsidRPr="009033C0">
        <w:rPr>
          <w:rStyle w:val="ui-provider"/>
          <w:rFonts w:ascii="Segoe UI" w:hAnsi="Segoe UI" w:cs="Segoe UI"/>
          <w:sz w:val="20"/>
          <w:szCs w:val="20"/>
          <w:lang w:val="it-IT" w:eastAsia="de-DE"/>
        </w:rPr>
        <w:t>I risultati della ricerca sono promettenti e mostrano che è possibile distinguere gli alberi sani da quelli </w:t>
      </w:r>
      <w:r w:rsidR="00060104">
        <w:rPr>
          <w:rStyle w:val="ui-provider"/>
          <w:rFonts w:ascii="Segoe UI" w:hAnsi="Segoe UI" w:cs="Segoe UI"/>
          <w:sz w:val="20"/>
          <w:szCs w:val="20"/>
          <w:lang w:val="it-IT" w:eastAsia="de-DE"/>
        </w:rPr>
        <w:t>malati</w:t>
      </w:r>
      <w:r w:rsidRPr="009033C0">
        <w:rPr>
          <w:rStyle w:val="ui-provider"/>
          <w:rFonts w:ascii="Segoe UI" w:hAnsi="Segoe UI" w:cs="Segoe UI"/>
          <w:sz w:val="20"/>
          <w:szCs w:val="20"/>
          <w:lang w:val="it-IT" w:eastAsia="de-DE"/>
        </w:rPr>
        <w:t xml:space="preserve"> già prima della comparsa dei sintomi con l'aiuto dell'analisi spettrale. "L'obiettivo della nostra ricerca è quello di utilizzare l'analisi spettrale per rilevare l'infezione prima che si sviluppino i sintomi. Ciò consentirebbe agli agricoltori di rimuovere gli alberi infetti in una fase </w:t>
      </w:r>
      <w:r w:rsidR="006840E2">
        <w:rPr>
          <w:rStyle w:val="ui-provider"/>
          <w:rFonts w:ascii="Segoe UI" w:hAnsi="Segoe UI" w:cs="Segoe UI"/>
          <w:sz w:val="20"/>
          <w:szCs w:val="20"/>
          <w:lang w:val="it-IT" w:eastAsia="de-DE"/>
        </w:rPr>
        <w:t>iniziale</w:t>
      </w:r>
      <w:r w:rsidR="007F11A8">
        <w:rPr>
          <w:rStyle w:val="ui-provider"/>
          <w:rFonts w:ascii="Segoe UI" w:hAnsi="Segoe UI" w:cs="Segoe UI"/>
          <w:sz w:val="20"/>
          <w:szCs w:val="20"/>
          <w:lang w:val="it-IT" w:eastAsia="de-DE"/>
        </w:rPr>
        <w:t xml:space="preserve"> della malattia</w:t>
      </w:r>
      <w:r w:rsidR="00060104">
        <w:rPr>
          <w:rStyle w:val="ui-provider"/>
          <w:rFonts w:ascii="Segoe UI" w:hAnsi="Segoe UI" w:cs="Segoe UI"/>
          <w:sz w:val="20"/>
          <w:szCs w:val="20"/>
          <w:lang w:val="it-IT" w:eastAsia="de-DE"/>
        </w:rPr>
        <w:t>, fermando</w:t>
      </w:r>
      <w:r w:rsidR="007F11A8">
        <w:rPr>
          <w:rStyle w:val="ui-provider"/>
          <w:rFonts w:ascii="Segoe UI" w:hAnsi="Segoe UI" w:cs="Segoe UI"/>
          <w:sz w:val="20"/>
          <w:szCs w:val="20"/>
          <w:lang w:val="it-IT" w:eastAsia="de-DE"/>
        </w:rPr>
        <w:t>ne</w:t>
      </w:r>
      <w:r w:rsidR="00060104">
        <w:rPr>
          <w:rStyle w:val="ui-provider"/>
          <w:rFonts w:ascii="Segoe UI" w:hAnsi="Segoe UI" w:cs="Segoe UI"/>
          <w:sz w:val="20"/>
          <w:szCs w:val="20"/>
          <w:lang w:val="it-IT" w:eastAsia="de-DE"/>
        </w:rPr>
        <w:t xml:space="preserve"> la</w:t>
      </w:r>
      <w:r w:rsidRPr="009033C0">
        <w:rPr>
          <w:rStyle w:val="ui-provider"/>
          <w:rFonts w:ascii="Segoe UI" w:hAnsi="Segoe UI" w:cs="Segoe UI"/>
          <w:sz w:val="20"/>
          <w:szCs w:val="20"/>
          <w:lang w:val="it-IT" w:eastAsia="de-DE"/>
        </w:rPr>
        <w:t xml:space="preserve"> diffusione. Questa tecnica presenta molti vantaggi per la pra</w:t>
      </w:r>
      <w:r w:rsidR="00060104">
        <w:rPr>
          <w:rStyle w:val="ui-provider"/>
          <w:rFonts w:ascii="Segoe UI" w:hAnsi="Segoe UI" w:cs="Segoe UI"/>
          <w:sz w:val="20"/>
          <w:szCs w:val="20"/>
          <w:lang w:val="it-IT" w:eastAsia="de-DE"/>
        </w:rPr>
        <w:t>ssi</w:t>
      </w:r>
      <w:r w:rsidRPr="009033C0">
        <w:rPr>
          <w:rStyle w:val="ui-provider"/>
          <w:rFonts w:ascii="Segoe UI" w:hAnsi="Segoe UI" w:cs="Segoe UI"/>
          <w:sz w:val="20"/>
          <w:szCs w:val="20"/>
          <w:lang w:val="it-IT" w:eastAsia="de-DE"/>
        </w:rPr>
        <w:t xml:space="preserve">, in quanto l'individuazione precoce degli alberi malati sul campo è un metodo rapido ed economico", spiega Katrin Janik, </w:t>
      </w:r>
      <w:r w:rsidR="00083485">
        <w:rPr>
          <w:rStyle w:val="ui-provider"/>
          <w:rFonts w:ascii="Segoe UI" w:hAnsi="Segoe UI" w:cs="Segoe UI"/>
          <w:sz w:val="20"/>
          <w:szCs w:val="20"/>
          <w:lang w:val="it-IT" w:eastAsia="de-DE"/>
        </w:rPr>
        <w:t>R</w:t>
      </w:r>
      <w:r w:rsidRPr="009033C0">
        <w:rPr>
          <w:rStyle w:val="ui-provider"/>
          <w:rFonts w:ascii="Segoe UI" w:hAnsi="Segoe UI" w:cs="Segoe UI"/>
          <w:sz w:val="20"/>
          <w:szCs w:val="20"/>
          <w:lang w:val="it-IT" w:eastAsia="de-DE"/>
        </w:rPr>
        <w:t xml:space="preserve">esponsabile del </w:t>
      </w:r>
      <w:r w:rsidR="00083485">
        <w:rPr>
          <w:rStyle w:val="ui-provider"/>
          <w:rFonts w:ascii="Segoe UI" w:hAnsi="Segoe UI" w:cs="Segoe UI"/>
          <w:sz w:val="20"/>
          <w:szCs w:val="20"/>
          <w:lang w:val="it-IT" w:eastAsia="de-DE"/>
        </w:rPr>
        <w:t>S</w:t>
      </w:r>
      <w:r w:rsidR="00AB034B">
        <w:rPr>
          <w:rStyle w:val="ui-provider"/>
          <w:rFonts w:ascii="Segoe UI" w:hAnsi="Segoe UI" w:cs="Segoe UI"/>
          <w:sz w:val="20"/>
          <w:szCs w:val="20"/>
          <w:lang w:val="it-IT" w:eastAsia="de-DE"/>
        </w:rPr>
        <w:t xml:space="preserve">ettore di </w:t>
      </w:r>
      <w:r w:rsidR="00AB034B" w:rsidRPr="00AB034B">
        <w:rPr>
          <w:rStyle w:val="ui-provider"/>
          <w:rFonts w:ascii="Segoe UI" w:hAnsi="Segoe UI" w:cs="Segoe UI"/>
          <w:sz w:val="20"/>
          <w:szCs w:val="20"/>
          <w:lang w:val="it-IT" w:eastAsia="de-DE"/>
        </w:rPr>
        <w:t>Biologia Molecolare e Microbiologia</w:t>
      </w:r>
      <w:r w:rsidRPr="009033C0">
        <w:rPr>
          <w:rStyle w:val="ui-provider"/>
          <w:rFonts w:ascii="Segoe UI" w:hAnsi="Segoe UI" w:cs="Segoe UI"/>
          <w:sz w:val="20"/>
          <w:szCs w:val="20"/>
          <w:lang w:val="it-IT" w:eastAsia="de-DE"/>
        </w:rPr>
        <w:t xml:space="preserve"> del Centro di </w:t>
      </w:r>
      <w:r w:rsidR="00407375">
        <w:rPr>
          <w:rStyle w:val="ui-provider"/>
          <w:rFonts w:ascii="Segoe UI" w:hAnsi="Segoe UI" w:cs="Segoe UI"/>
          <w:sz w:val="20"/>
          <w:szCs w:val="20"/>
          <w:lang w:val="it-IT" w:eastAsia="de-DE"/>
        </w:rPr>
        <w:t xml:space="preserve">Sperimentazione </w:t>
      </w:r>
      <w:r w:rsidRPr="009033C0">
        <w:rPr>
          <w:rStyle w:val="ui-provider"/>
          <w:rFonts w:ascii="Segoe UI" w:hAnsi="Segoe UI" w:cs="Segoe UI"/>
          <w:sz w:val="20"/>
          <w:szCs w:val="20"/>
          <w:lang w:val="it-IT" w:eastAsia="de-DE"/>
        </w:rPr>
        <w:t>Laimburg.   </w:t>
      </w:r>
    </w:p>
    <w:p w14:paraId="2FED08FE" w14:textId="20AEEE8D" w:rsidR="009033C0" w:rsidRPr="005A410F" w:rsidRDefault="009033C0" w:rsidP="006C5384">
      <w:pPr>
        <w:spacing w:after="0" w:line="240" w:lineRule="auto"/>
        <w:jc w:val="both"/>
        <w:textAlignment w:val="baseline"/>
        <w:rPr>
          <w:rStyle w:val="ui-provider"/>
          <w:rFonts w:ascii="Segoe UI" w:hAnsi="Segoe UI" w:cs="Segoe UI"/>
          <w:sz w:val="20"/>
          <w:szCs w:val="20"/>
          <w:lang w:val="it-IT" w:eastAsia="de-DE"/>
        </w:rPr>
      </w:pPr>
      <w:r w:rsidRPr="009033C0">
        <w:rPr>
          <w:rStyle w:val="ui-provider"/>
          <w:rFonts w:ascii="Segoe UI" w:hAnsi="Segoe UI" w:cs="Segoe UI"/>
          <w:sz w:val="20"/>
          <w:szCs w:val="20"/>
          <w:lang w:val="it-IT" w:eastAsia="de-DE"/>
        </w:rPr>
        <w:t xml:space="preserve">L'analisi spettrale può essere utilizzata anche in viticoltura, ad esempio per individuare </w:t>
      </w:r>
      <w:r w:rsidR="00300BDD">
        <w:rPr>
          <w:rStyle w:val="ui-provider"/>
          <w:rFonts w:ascii="Segoe UI" w:hAnsi="Segoe UI" w:cs="Segoe UI"/>
          <w:sz w:val="20"/>
          <w:szCs w:val="20"/>
          <w:lang w:val="it-IT" w:eastAsia="de-DE"/>
        </w:rPr>
        <w:t>la flavescenza dorat</w:t>
      </w:r>
      <w:r w:rsidR="00860DF8">
        <w:rPr>
          <w:rStyle w:val="ui-provider"/>
          <w:rFonts w:ascii="Segoe UI" w:hAnsi="Segoe UI" w:cs="Segoe UI"/>
          <w:sz w:val="20"/>
          <w:szCs w:val="20"/>
          <w:lang w:val="it-IT" w:eastAsia="de-DE"/>
        </w:rPr>
        <w:t>a</w:t>
      </w:r>
      <w:r w:rsidR="00300BDD">
        <w:rPr>
          <w:rStyle w:val="ui-provider"/>
          <w:rFonts w:ascii="Segoe UI" w:hAnsi="Segoe UI" w:cs="Segoe UI"/>
          <w:sz w:val="20"/>
          <w:szCs w:val="20"/>
          <w:lang w:val="it-IT" w:eastAsia="de-DE"/>
        </w:rPr>
        <w:t xml:space="preserve">, </w:t>
      </w:r>
      <w:r w:rsidRPr="009033C0">
        <w:rPr>
          <w:rStyle w:val="ui-provider"/>
          <w:rFonts w:ascii="Segoe UI" w:hAnsi="Segoe UI" w:cs="Segoe UI"/>
          <w:sz w:val="20"/>
          <w:szCs w:val="20"/>
          <w:lang w:val="it-IT" w:eastAsia="de-DE"/>
        </w:rPr>
        <w:t>una malattia dell'ingiallimento a</w:t>
      </w:r>
      <w:r w:rsidR="00F60AE0">
        <w:rPr>
          <w:rStyle w:val="ui-provider"/>
          <w:rFonts w:ascii="Segoe UI" w:hAnsi="Segoe UI" w:cs="Segoe UI"/>
          <w:sz w:val="20"/>
          <w:szCs w:val="20"/>
          <w:lang w:val="it-IT" w:eastAsia="de-DE"/>
        </w:rPr>
        <w:t>ssociata a</w:t>
      </w:r>
      <w:r w:rsidRPr="009033C0">
        <w:rPr>
          <w:rStyle w:val="ui-provider"/>
          <w:rFonts w:ascii="Segoe UI" w:hAnsi="Segoe UI" w:cs="Segoe UI"/>
          <w:sz w:val="20"/>
          <w:szCs w:val="20"/>
          <w:lang w:val="it-IT" w:eastAsia="de-DE"/>
        </w:rPr>
        <w:t> fitoplasmi, attualmente in aumento in Alto Adige. </w:t>
      </w:r>
    </w:p>
    <w:p w14:paraId="05836333" w14:textId="77777777" w:rsidR="00946B4A" w:rsidRPr="005A410F" w:rsidRDefault="00946B4A" w:rsidP="000E06E9">
      <w:pPr>
        <w:rPr>
          <w:rStyle w:val="ui-provider"/>
          <w:rFonts w:ascii="Segoe UI" w:hAnsi="Segoe UI" w:cs="Segoe UI"/>
          <w:b/>
          <w:bCs/>
          <w:lang w:val="it-IT" w:eastAsia="de-DE"/>
        </w:rPr>
      </w:pPr>
    </w:p>
    <w:p w14:paraId="71712ADA" w14:textId="083AAB6C" w:rsidR="00946B4A" w:rsidRPr="009C747F" w:rsidRDefault="009C747F" w:rsidP="00946B4A">
      <w:pPr>
        <w:rPr>
          <w:rStyle w:val="ui-provider"/>
          <w:rFonts w:ascii="Segoe UI" w:hAnsi="Segoe UI" w:cs="Segoe UI"/>
          <w:b/>
          <w:bCs/>
          <w:sz w:val="20"/>
          <w:szCs w:val="20"/>
          <w:lang w:val="it-IT" w:eastAsia="de-DE"/>
        </w:rPr>
      </w:pPr>
      <w:r w:rsidRPr="009C747F">
        <w:rPr>
          <w:rStyle w:val="ui-provider"/>
          <w:rFonts w:ascii="Segoe UI" w:hAnsi="Segoe UI" w:cs="Segoe UI"/>
          <w:b/>
          <w:bCs/>
          <w:sz w:val="20"/>
          <w:szCs w:val="20"/>
          <w:lang w:val="it-IT" w:eastAsia="de-DE"/>
        </w:rPr>
        <w:t>Insieme per contrastare la diffusione delle fitoplasmosi</w:t>
      </w:r>
    </w:p>
    <w:p w14:paraId="1D85F2DF" w14:textId="4EBEB911" w:rsidR="00946B4A" w:rsidRPr="006837C2" w:rsidRDefault="00946B4A" w:rsidP="006C5384">
      <w:pPr>
        <w:jc w:val="both"/>
        <w:rPr>
          <w:rStyle w:val="ui-provider"/>
          <w:rFonts w:ascii="Segoe UI" w:hAnsi="Segoe UI" w:cs="Segoe UI"/>
          <w:sz w:val="20"/>
          <w:szCs w:val="20"/>
          <w:lang w:val="it-IT" w:eastAsia="de-DE"/>
        </w:rPr>
      </w:pPr>
      <w:r w:rsidRPr="009C747F">
        <w:rPr>
          <w:rStyle w:val="ui-provider"/>
          <w:rFonts w:ascii="Segoe UI" w:hAnsi="Segoe UI" w:cs="Segoe UI"/>
          <w:sz w:val="20"/>
          <w:szCs w:val="20"/>
          <w:lang w:val="it-IT" w:eastAsia="de-DE"/>
        </w:rPr>
        <w:t xml:space="preserve">Il gruppo di ricerca guidato </w:t>
      </w:r>
      <w:r w:rsidR="0097541A">
        <w:rPr>
          <w:rStyle w:val="ui-provider"/>
          <w:rFonts w:ascii="Segoe UI" w:hAnsi="Segoe UI" w:cs="Segoe UI"/>
          <w:sz w:val="20"/>
          <w:szCs w:val="20"/>
          <w:lang w:val="it-IT" w:eastAsia="de-DE"/>
        </w:rPr>
        <w:t>da</w:t>
      </w:r>
      <w:r w:rsidRPr="009C747F">
        <w:rPr>
          <w:rStyle w:val="ui-provider"/>
          <w:rFonts w:ascii="Segoe UI" w:hAnsi="Segoe UI" w:cs="Segoe UI"/>
          <w:sz w:val="20"/>
          <w:szCs w:val="20"/>
          <w:lang w:val="it-IT" w:eastAsia="de-DE"/>
        </w:rPr>
        <w:t xml:space="preserve"> Hannes Schuler nel Centro di Competenza per la Salute delle Piante della Libera Università di Bolzano da anni lavora sulle fitoplasmosi in frutticoltura e viticoltura, con particolare attenzione alla trasmissione dei fitoplasmi da parte degli insetti. “Poiché l'individuazione precoce delle piante infestate è essenziale per contenere la diffusione di queste malattie, è necessario scoprire nuovi modi per rilevarle tempestivamente”, afferma Schuler, che insegna Entomologia agraria e forestale alla Facoltà di Scienze </w:t>
      </w:r>
      <w:r w:rsidR="005839AB">
        <w:rPr>
          <w:rStyle w:val="ui-provider"/>
          <w:rFonts w:ascii="Segoe UI" w:hAnsi="Segoe UI" w:cs="Segoe UI"/>
          <w:sz w:val="20"/>
          <w:szCs w:val="20"/>
          <w:lang w:val="it-IT" w:eastAsia="de-DE"/>
        </w:rPr>
        <w:t>a</w:t>
      </w:r>
      <w:r w:rsidRPr="009C747F">
        <w:rPr>
          <w:rStyle w:val="ui-provider"/>
          <w:rFonts w:ascii="Segoe UI" w:hAnsi="Segoe UI" w:cs="Segoe UI"/>
          <w:sz w:val="20"/>
          <w:szCs w:val="20"/>
          <w:lang w:val="it-IT" w:eastAsia="de-DE"/>
        </w:rPr>
        <w:t xml:space="preserve">grarie, </w:t>
      </w:r>
      <w:r w:rsidR="005839AB">
        <w:rPr>
          <w:rStyle w:val="ui-provider"/>
          <w:rFonts w:ascii="Segoe UI" w:hAnsi="Segoe UI" w:cs="Segoe UI"/>
          <w:sz w:val="20"/>
          <w:szCs w:val="20"/>
          <w:lang w:val="it-IT" w:eastAsia="de-DE"/>
        </w:rPr>
        <w:t>a</w:t>
      </w:r>
      <w:r w:rsidRPr="009C747F">
        <w:rPr>
          <w:rStyle w:val="ui-provider"/>
          <w:rFonts w:ascii="Segoe UI" w:hAnsi="Segoe UI" w:cs="Segoe UI"/>
          <w:sz w:val="20"/>
          <w:szCs w:val="20"/>
          <w:lang w:val="it-IT" w:eastAsia="de-DE"/>
        </w:rPr>
        <w:t xml:space="preserve">mbientali e </w:t>
      </w:r>
      <w:r w:rsidR="005839AB">
        <w:rPr>
          <w:rStyle w:val="ui-provider"/>
          <w:rFonts w:ascii="Segoe UI" w:hAnsi="Segoe UI" w:cs="Segoe UI"/>
          <w:sz w:val="20"/>
          <w:szCs w:val="20"/>
          <w:lang w:val="it-IT" w:eastAsia="de-DE"/>
        </w:rPr>
        <w:t>a</w:t>
      </w:r>
      <w:r w:rsidRPr="009C747F">
        <w:rPr>
          <w:rStyle w:val="ui-provider"/>
          <w:rFonts w:ascii="Segoe UI" w:hAnsi="Segoe UI" w:cs="Segoe UI"/>
          <w:sz w:val="20"/>
          <w:szCs w:val="20"/>
          <w:lang w:val="it-IT" w:eastAsia="de-DE"/>
        </w:rPr>
        <w:t xml:space="preserve">limentari. "Il Centro di Competenza per la Salute delle Piante, in collaborazione con il Centro </w:t>
      </w:r>
      <w:r w:rsidR="008C5A61" w:rsidRPr="009C747F">
        <w:rPr>
          <w:rStyle w:val="ui-provider"/>
          <w:rFonts w:ascii="Segoe UI" w:hAnsi="Segoe UI" w:cs="Segoe UI"/>
          <w:sz w:val="20"/>
          <w:szCs w:val="20"/>
          <w:lang w:val="it-IT" w:eastAsia="de-DE"/>
        </w:rPr>
        <w:t>di Sperimentazione</w:t>
      </w:r>
      <w:r w:rsidRPr="009C747F">
        <w:rPr>
          <w:rStyle w:val="ui-provider"/>
          <w:rFonts w:ascii="Segoe UI" w:hAnsi="Segoe UI" w:cs="Segoe UI"/>
          <w:sz w:val="20"/>
          <w:szCs w:val="20"/>
          <w:lang w:val="it-IT" w:eastAsia="de-DE"/>
        </w:rPr>
        <w:t xml:space="preserve"> Laimburg, ha organizzato la conferenza per presentare tali nuovi metodi per il rilevamento rapido delle fitoplasmosi e discuterne con </w:t>
      </w:r>
      <w:r w:rsidR="006837C2">
        <w:rPr>
          <w:rStyle w:val="ui-provider"/>
          <w:rFonts w:ascii="Segoe UI" w:hAnsi="Segoe UI" w:cs="Segoe UI"/>
          <w:sz w:val="20"/>
          <w:szCs w:val="20"/>
          <w:lang w:val="it-IT" w:eastAsia="de-DE"/>
        </w:rPr>
        <w:t>le persone esperte in materia</w:t>
      </w:r>
      <w:r w:rsidRPr="009C747F">
        <w:rPr>
          <w:rStyle w:val="ui-provider"/>
          <w:rFonts w:ascii="Segoe UI" w:hAnsi="Segoe UI" w:cs="Segoe UI"/>
          <w:sz w:val="20"/>
          <w:szCs w:val="20"/>
          <w:lang w:val="it-IT" w:eastAsia="de-DE"/>
        </w:rPr>
        <w:t>."</w:t>
      </w:r>
    </w:p>
    <w:p w14:paraId="36C30A49" w14:textId="77777777" w:rsidR="00946B4A" w:rsidRDefault="00946B4A" w:rsidP="00946B4A">
      <w:pPr>
        <w:rPr>
          <w:lang w:val="it-IT"/>
        </w:rPr>
      </w:pPr>
    </w:p>
    <w:p w14:paraId="2C527128" w14:textId="71CBDAA7" w:rsidR="00B53BED" w:rsidRDefault="00B53BED" w:rsidP="000E06E9">
      <w:pPr>
        <w:rPr>
          <w:sz w:val="20"/>
          <w:szCs w:val="20"/>
          <w:lang w:val="it-IT"/>
        </w:rPr>
      </w:pPr>
    </w:p>
    <w:tbl>
      <w:tblPr>
        <w:tblW w:w="9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0"/>
      </w:tblGrid>
      <w:tr w:rsidR="000F4B2F" w:rsidRPr="00732D73" w14:paraId="7AACC12D" w14:textId="77777777" w:rsidTr="54E348F5">
        <w:trPr>
          <w:trHeight w:val="242"/>
        </w:trPr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14:paraId="4D3E73B6" w14:textId="77777777" w:rsidR="00820BE1" w:rsidRPr="002C34C2" w:rsidRDefault="00820BE1" w:rsidP="00820BE1">
            <w:pPr>
              <w:spacing w:after="0" w:line="240" w:lineRule="auto"/>
              <w:jc w:val="both"/>
              <w:rPr>
                <w:rFonts w:ascii="Segoe UI" w:eastAsia="Avenir 35 Light" w:hAnsi="Segoe UI" w:cs="Segoe UI"/>
                <w:b/>
                <w:bCs/>
                <w:color w:val="231F20"/>
                <w:sz w:val="20"/>
                <w:szCs w:val="20"/>
                <w:lang w:val="it-IT"/>
              </w:rPr>
            </w:pPr>
            <w:r w:rsidRPr="002C34C2">
              <w:rPr>
                <w:rFonts w:ascii="Segoe UI" w:eastAsia="Avenir 35 Light" w:hAnsi="Segoe UI" w:cs="Segoe UI"/>
                <w:b/>
                <w:bCs/>
                <w:color w:val="231F20"/>
                <w:sz w:val="20"/>
                <w:szCs w:val="20"/>
                <w:lang w:val="it-IT"/>
              </w:rPr>
              <w:t>Centro di Sperimentazione Laimburg</w:t>
            </w:r>
          </w:p>
          <w:p w14:paraId="72DF46D1" w14:textId="44679C09" w:rsidR="000F4B2F" w:rsidRPr="00820BE1" w:rsidRDefault="00D928E9" w:rsidP="00820BE1">
            <w:pPr>
              <w:spacing w:after="0" w:line="240" w:lineRule="auto"/>
              <w:jc w:val="both"/>
              <w:rPr>
                <w:rFonts w:ascii="Segoe UI" w:eastAsia="Avenir 35 Light" w:hAnsi="Segoe UI" w:cs="Segoe UI"/>
                <w:color w:val="231F20"/>
                <w:sz w:val="20"/>
                <w:szCs w:val="20"/>
                <w:lang w:val="it-IT"/>
              </w:rPr>
            </w:pPr>
            <w:bookmarkStart w:id="0" w:name="_Hlk103194559"/>
            <w:r w:rsidRPr="002C34C2">
              <w:rPr>
                <w:rFonts w:ascii="Segoe UI" w:eastAsia="Avenir 35 Light" w:hAnsi="Segoe UI" w:cs="Segoe UI"/>
                <w:color w:val="231F20"/>
                <w:sz w:val="20"/>
                <w:szCs w:val="20"/>
                <w:lang w:val="it-IT"/>
              </w:rPr>
              <w:t xml:space="preserve">Il Centro di Sperimentazione Laimburg, fondato nel 1975, è il centro di ricerca per l’agricoltura e la qualità degli alimenti in Alto Adige. </w:t>
            </w:r>
            <w:r>
              <w:rPr>
                <w:rFonts w:ascii="Segoe UI" w:eastAsia="Avenir 35 Light" w:hAnsi="Segoe UI" w:cs="Segoe UI"/>
                <w:color w:val="231F20"/>
                <w:sz w:val="20"/>
                <w:szCs w:val="20"/>
                <w:lang w:val="it-IT"/>
              </w:rPr>
              <w:t>Attraverso</w:t>
            </w:r>
            <w:r w:rsidRPr="002C34C2">
              <w:rPr>
                <w:rFonts w:ascii="Segoe UI" w:eastAsia="Avenir 35 Light" w:hAnsi="Segoe UI" w:cs="Segoe UI"/>
                <w:color w:val="231F20"/>
                <w:sz w:val="20"/>
                <w:szCs w:val="20"/>
                <w:lang w:val="it-IT"/>
              </w:rPr>
              <w:t xml:space="preserve"> attività di sperimentazione e ricerca effettuate con criteri scientifici creiamo know-how, elaboriamo soluzioni e realizziamo innovazioni per l’agricoltura e la trasformazione agroalimentare. Con le nostre ricerche garantiamo in Alto Adige la coltivazione e la produzione di prodotti agricoli di alta qualità </w:t>
            </w:r>
            <w:r w:rsidRPr="007F15AA">
              <w:rPr>
                <w:rFonts w:ascii="Segoe UI" w:eastAsia="Avenir 35 Light" w:hAnsi="Segoe UI" w:cs="Segoe UI"/>
                <w:color w:val="231F20"/>
                <w:sz w:val="20"/>
                <w:szCs w:val="20"/>
                <w:lang w:val="it-IT"/>
              </w:rPr>
              <w:t>e copriamo l'intera catena di produzione alimentare, dalla coltivazione al prodotto finito</w:t>
            </w:r>
            <w:r w:rsidRPr="002C34C2">
              <w:rPr>
                <w:rFonts w:ascii="Segoe UI" w:eastAsia="Avenir 35 Light" w:hAnsi="Segoe UI" w:cs="Segoe UI"/>
                <w:color w:val="231F20"/>
                <w:sz w:val="20"/>
                <w:szCs w:val="20"/>
                <w:lang w:val="it-IT"/>
              </w:rPr>
              <w:t>.</w:t>
            </w:r>
            <w:r>
              <w:rPr>
                <w:rFonts w:ascii="Segoe UI" w:eastAsia="Avenir 35 Light" w:hAnsi="Segoe UI" w:cs="Segoe UI"/>
                <w:color w:val="231F20"/>
                <w:sz w:val="20"/>
                <w:szCs w:val="20"/>
                <w:lang w:val="it-IT"/>
              </w:rPr>
              <w:t xml:space="preserve"> </w:t>
            </w:r>
            <w:r w:rsidRPr="007F15AA">
              <w:rPr>
                <w:rFonts w:ascii="Segoe UI" w:eastAsia="Avenir 35 Light" w:hAnsi="Segoe UI" w:cs="Segoe UI"/>
                <w:color w:val="231F20"/>
                <w:sz w:val="20"/>
                <w:szCs w:val="20"/>
                <w:lang w:val="it-IT"/>
              </w:rPr>
              <w:t xml:space="preserve">In questo modo diamo un contributo concreto allo sviluppo delle aziende agricole locali. </w:t>
            </w:r>
            <w:r w:rsidRPr="002C34C2">
              <w:rPr>
                <w:rFonts w:ascii="Segoe UI" w:eastAsia="Avenir 35 Light" w:hAnsi="Segoe UI" w:cs="Segoe UI"/>
                <w:color w:val="231F20"/>
                <w:sz w:val="20"/>
                <w:szCs w:val="20"/>
                <w:lang w:val="it-IT"/>
              </w:rPr>
              <w:t xml:space="preserve">ll Programma di attività viene elaborato e definito annualmente </w:t>
            </w:r>
            <w:r>
              <w:rPr>
                <w:rFonts w:ascii="Segoe UI" w:eastAsia="Avenir 35 Light" w:hAnsi="Segoe UI" w:cs="Segoe UI"/>
                <w:color w:val="231F20"/>
                <w:sz w:val="20"/>
                <w:szCs w:val="20"/>
                <w:lang w:val="it-IT"/>
              </w:rPr>
              <w:t xml:space="preserve">insieme ai </w:t>
            </w:r>
            <w:r w:rsidRPr="002C34C2">
              <w:rPr>
                <w:rFonts w:ascii="Segoe UI" w:eastAsia="Avenir 35 Light" w:hAnsi="Segoe UI" w:cs="Segoe UI"/>
                <w:color w:val="231F20"/>
                <w:sz w:val="20"/>
                <w:szCs w:val="20"/>
                <w:lang w:val="it-IT"/>
              </w:rPr>
              <w:t>rappresentanti dell’agricoltura e della trasformazione agroalimentare locale. In questo modo viene assicurato che le nostre attività di sperimentazione e di ricerca siano rivolte alle necessità concrete della realtà agricola</w:t>
            </w:r>
            <w:r>
              <w:rPr>
                <w:rFonts w:ascii="Segoe UI" w:eastAsia="Avenir 35 Light" w:hAnsi="Segoe UI" w:cs="Segoe UI"/>
                <w:color w:val="231F20"/>
                <w:sz w:val="20"/>
                <w:szCs w:val="20"/>
                <w:lang w:val="it-IT"/>
              </w:rPr>
              <w:t xml:space="preserve">. </w:t>
            </w:r>
            <w:r w:rsidRPr="002C34C2">
              <w:rPr>
                <w:rFonts w:ascii="Segoe UI" w:eastAsia="Avenir 35 Light" w:hAnsi="Segoe UI" w:cs="Segoe UI"/>
                <w:color w:val="231F20"/>
                <w:sz w:val="20"/>
                <w:szCs w:val="20"/>
                <w:lang w:val="it-IT"/>
              </w:rPr>
              <w:t>Ogni anno i nostri oltre 200 collaboratrici e collaboratori lavorano a circa 350 progetti di ricerca</w:t>
            </w:r>
            <w:bookmarkEnd w:id="0"/>
            <w:r w:rsidRPr="007F15AA">
              <w:rPr>
                <w:rFonts w:ascii="Segoe UI" w:eastAsia="Avenir 35 Light" w:hAnsi="Segoe UI" w:cs="Segoe UI"/>
                <w:color w:val="231F20"/>
                <w:sz w:val="20"/>
                <w:szCs w:val="20"/>
                <w:lang w:val="it-IT"/>
              </w:rPr>
              <w:t xml:space="preserve"> sia nei nostri laboratori a Vadena e al NOI Techpark, sia</w:t>
            </w:r>
            <w:r>
              <w:rPr>
                <w:rFonts w:ascii="Segoe UI" w:eastAsia="Avenir 35 Light" w:hAnsi="Segoe UI" w:cs="Segoe UI"/>
                <w:color w:val="231F20"/>
                <w:sz w:val="20"/>
                <w:szCs w:val="20"/>
                <w:lang w:val="it-IT"/>
              </w:rPr>
              <w:t xml:space="preserve"> sui</w:t>
            </w:r>
            <w:r w:rsidRPr="007F15AA">
              <w:rPr>
                <w:rFonts w:ascii="Segoe UI" w:eastAsia="Avenir 35 Light" w:hAnsi="Segoe UI" w:cs="Segoe UI"/>
                <w:color w:val="231F20"/>
                <w:sz w:val="20"/>
                <w:szCs w:val="20"/>
                <w:lang w:val="it-IT"/>
              </w:rPr>
              <w:t xml:space="preserve"> campi sperimentali dell'Agenzia </w:t>
            </w:r>
            <w:r>
              <w:rPr>
                <w:rFonts w:ascii="Segoe UI" w:eastAsia="Avenir 35 Light" w:hAnsi="Segoe UI" w:cs="Segoe UI"/>
                <w:color w:val="231F20"/>
                <w:sz w:val="20"/>
                <w:szCs w:val="20"/>
                <w:lang w:val="it-IT"/>
              </w:rPr>
              <w:t xml:space="preserve">Demanio </w:t>
            </w:r>
            <w:r w:rsidRPr="007F15AA">
              <w:rPr>
                <w:rFonts w:ascii="Segoe UI" w:eastAsia="Avenir 35 Light" w:hAnsi="Segoe UI" w:cs="Segoe UI"/>
                <w:color w:val="231F20"/>
                <w:sz w:val="20"/>
                <w:szCs w:val="20"/>
                <w:lang w:val="it-IT"/>
              </w:rPr>
              <w:t>Provinciale, con la quale manteniamo una storica collaborazione.</w:t>
            </w:r>
          </w:p>
        </w:tc>
      </w:tr>
      <w:tr w:rsidR="009C317F" w:rsidRPr="00732D73" w14:paraId="006D9ED0" w14:textId="77777777" w:rsidTr="54E348F5">
        <w:trPr>
          <w:trHeight w:val="35"/>
        </w:trPr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474B747" w14:textId="6F12C4E5" w:rsidR="00B44AD8" w:rsidRDefault="00B44AD8" w:rsidP="00B44AD8">
            <w:pPr>
              <w:pStyle w:val="Textkrper"/>
              <w:spacing w:before="0"/>
              <w:ind w:left="0"/>
              <w:jc w:val="both"/>
              <w:rPr>
                <w:rFonts w:ascii="Segoe UI" w:eastAsia="Segoe UI" w:hAnsi="Segoe UI" w:cs="Segoe UI"/>
                <w:b/>
                <w:bCs/>
                <w:color w:val="231F20"/>
                <w:sz w:val="20"/>
                <w:szCs w:val="20"/>
                <w:lang w:val="it-IT"/>
              </w:rPr>
            </w:pP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9094"/>
            </w:tblGrid>
            <w:tr w:rsidR="00B34B31" w:rsidRPr="00732D73" w14:paraId="3D15A7E0" w14:textId="77777777" w:rsidTr="00732D73">
              <w:tc>
                <w:tcPr>
                  <w:tcW w:w="9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E2F3" w:themeFill="accent1" w:themeFillTint="33"/>
                </w:tcPr>
                <w:p w14:paraId="06FFD95E" w14:textId="77777777" w:rsidR="00B34B31" w:rsidRDefault="00B34B31" w:rsidP="00B34B31">
                  <w:pPr>
                    <w:pStyle w:val="Textkrper"/>
                    <w:spacing w:before="21"/>
                    <w:ind w:left="0"/>
                    <w:jc w:val="both"/>
                    <w:rPr>
                      <w:rFonts w:ascii="Segoe UI" w:eastAsia="Segoe UI" w:hAnsi="Segoe UI" w:cs="Segoe UI"/>
                      <w:b/>
                      <w:bCs/>
                      <w:color w:val="231F20"/>
                      <w:sz w:val="20"/>
                      <w:szCs w:val="20"/>
                      <w:lang w:val="it-IT"/>
                    </w:rPr>
                  </w:pPr>
                  <w:r w:rsidRPr="16B1BE04">
                    <w:rPr>
                      <w:rFonts w:ascii="Segoe UI" w:eastAsia="Segoe UI" w:hAnsi="Segoe UI" w:cs="Segoe UI"/>
                      <w:b/>
                      <w:bCs/>
                      <w:color w:val="231F20"/>
                      <w:sz w:val="20"/>
                      <w:szCs w:val="20"/>
                      <w:lang w:val="it-IT"/>
                    </w:rPr>
                    <w:t xml:space="preserve">La Libera Università di Bolzano in cifre </w:t>
                  </w:r>
                </w:p>
                <w:p w14:paraId="39AD013F" w14:textId="2042B242" w:rsidR="00B34B31" w:rsidRDefault="00B34B31" w:rsidP="00B34B31">
                  <w:pPr>
                    <w:pStyle w:val="Textkrper"/>
                    <w:spacing w:before="0"/>
                    <w:ind w:left="0"/>
                    <w:jc w:val="both"/>
                    <w:rPr>
                      <w:rFonts w:ascii="Segoe UI" w:eastAsia="Segoe UI" w:hAnsi="Segoe UI" w:cs="Segoe UI"/>
                      <w:b/>
                      <w:bCs/>
                      <w:color w:val="231F20"/>
                      <w:sz w:val="20"/>
                      <w:szCs w:val="20"/>
                      <w:lang w:val="it-IT"/>
                    </w:rPr>
                  </w:pPr>
                  <w:r w:rsidRPr="00E85679">
                    <w:rPr>
                      <w:rFonts w:ascii="Segoe UI" w:eastAsia="Segoe UI" w:hAnsi="Segoe UI" w:cs="Segoe UI"/>
                      <w:sz w:val="20"/>
                      <w:szCs w:val="20"/>
                      <w:lang w:val="it-IT"/>
                    </w:rPr>
                    <w:t>La Libera Università di Bolzano, con le sue cinque Facoltà, svolge ricerca nei campi delle scienze economiche, naturali, ingegneristiche, sociali, dell’educazione, del design e delle arti.</w:t>
                  </w:r>
                  <w:r w:rsidRPr="00E85679">
                    <w:rPr>
                      <w:lang w:val="it-IT"/>
                    </w:rPr>
                    <w:t xml:space="preserve"> </w:t>
                  </w:r>
                  <w:r w:rsidRPr="005829D6">
                    <w:rPr>
                      <w:rFonts w:ascii="Segoe UI" w:eastAsia="Segoe UI" w:hAnsi="Segoe UI" w:cs="Segoe UI"/>
                      <w:sz w:val="20"/>
                      <w:szCs w:val="20"/>
                      <w:lang w:val="it-IT"/>
                    </w:rPr>
                    <w:t>Attualmente circa 4.</w:t>
                  </w:r>
                  <w:r>
                    <w:rPr>
                      <w:rFonts w:ascii="Segoe UI" w:eastAsia="Segoe UI" w:hAnsi="Segoe UI" w:cs="Segoe UI"/>
                      <w:sz w:val="20"/>
                      <w:szCs w:val="20"/>
                      <w:lang w:val="it-IT"/>
                    </w:rPr>
                    <w:t>3</w:t>
                  </w:r>
                  <w:r w:rsidRPr="005829D6">
                    <w:rPr>
                      <w:rFonts w:ascii="Segoe UI" w:eastAsia="Segoe UI" w:hAnsi="Segoe UI" w:cs="Segoe UI"/>
                      <w:sz w:val="20"/>
                      <w:szCs w:val="20"/>
                      <w:lang w:val="it-IT"/>
                    </w:rPr>
                    <w:t>00 studenti*esse sono iscritti*e a più di 30 corsi di laurea e post-laurea</w:t>
                  </w:r>
                  <w:r w:rsidRPr="00E85679">
                    <w:rPr>
                      <w:rFonts w:ascii="Segoe UI" w:eastAsia="Segoe UI" w:hAnsi="Segoe UI" w:cs="Segoe UI"/>
                      <w:sz w:val="20"/>
                      <w:szCs w:val="20"/>
                      <w:lang w:val="it-IT"/>
                    </w:rPr>
                    <w:t xml:space="preserve"> L’offerta formativa e i progetti di ricerca sono collegati a reti internazionali e interregionali - ad esempio, nell’ambito </w:t>
                  </w:r>
                  <w:r w:rsidRPr="00E85679">
                    <w:rPr>
                      <w:rFonts w:ascii="Segoe UI" w:eastAsia="Segoe UI" w:hAnsi="Segoe UI" w:cs="Segoe UI"/>
                      <w:sz w:val="20"/>
                      <w:szCs w:val="20"/>
                      <w:lang w:val="it-IT"/>
                    </w:rPr>
                    <w:lastRenderedPageBreak/>
                    <w:t>dell’Euregio, con le Università di Innsbruck e Trento - e si orientano verso elevati standard qualitativi. I numerosi progetti di ricerca di unibz riguardano, da un lato, problematiche globali di carattere ambientale, economico, sociale o legate all’innovazione tecnologica ma dall’altro sono fermamente ancorati al tessuto economico e sociale del territorio di riferimento. Tra le problematiche affrontate, figurano l’utilizzo sostenibile delle risorse, un</w:t>
                  </w:r>
                  <w:r>
                    <w:rPr>
                      <w:rFonts w:ascii="Segoe UI" w:eastAsia="Segoe UI" w:hAnsi="Segoe UI" w:cs="Segoe UI"/>
                      <w:sz w:val="20"/>
                      <w:szCs w:val="20"/>
                      <w:lang w:val="it-IT"/>
                    </w:rPr>
                    <w:t>o</w:t>
                  </w:r>
                  <w:r w:rsidRPr="00E85679">
                    <w:rPr>
                      <w:rFonts w:ascii="Segoe UI" w:eastAsia="Segoe UI" w:hAnsi="Segoe UI" w:cs="Segoe UI"/>
                      <w:sz w:val="20"/>
                      <w:szCs w:val="20"/>
                      <w:lang w:val="it-IT"/>
                    </w:rPr>
                    <w:t xml:space="preserve"> sviluppo socio-economico equilibrato e la formazione permanente nel contesto locale. La ricerca dell’ateneo altoatesino si caratterizza fortemente per la collaborazione interdisciplinare e anche per l’interazione con le imprese locali.</w:t>
                  </w:r>
                </w:p>
              </w:tc>
            </w:tr>
          </w:tbl>
          <w:p w14:paraId="3E187762" w14:textId="77777777" w:rsidR="00B34B31" w:rsidRDefault="00B34B31" w:rsidP="00B44AD8">
            <w:pPr>
              <w:pStyle w:val="Textkrper"/>
              <w:spacing w:before="0"/>
              <w:ind w:left="0"/>
              <w:jc w:val="both"/>
              <w:rPr>
                <w:rFonts w:ascii="Segoe UI" w:eastAsia="Segoe UI" w:hAnsi="Segoe UI" w:cs="Segoe UI"/>
                <w:b/>
                <w:bCs/>
                <w:color w:val="231F20"/>
                <w:sz w:val="20"/>
                <w:szCs w:val="20"/>
                <w:lang w:val="it-IT"/>
              </w:rPr>
            </w:pPr>
          </w:p>
          <w:p w14:paraId="480EF22E" w14:textId="1CA7FA5C" w:rsidR="00D724BC" w:rsidRPr="00FB716A" w:rsidRDefault="00D724BC" w:rsidP="00D724BC">
            <w:pPr>
              <w:pStyle w:val="Textkrper"/>
              <w:spacing w:before="0"/>
              <w:ind w:left="0"/>
              <w:jc w:val="both"/>
              <w:rPr>
                <w:rFonts w:ascii="Segoe UI" w:eastAsia="Segoe UI" w:hAnsi="Segoe UI" w:cs="Segoe UI"/>
                <w:b/>
                <w:bCs/>
                <w:color w:val="231F20"/>
                <w:sz w:val="20"/>
                <w:szCs w:val="20"/>
                <w:lang w:val="it-IT"/>
              </w:rPr>
            </w:pPr>
          </w:p>
        </w:tc>
      </w:tr>
      <w:tr w:rsidR="00773226" w:rsidRPr="00732D73" w14:paraId="45C3F845" w14:textId="77777777" w:rsidTr="54E348F5">
        <w:trPr>
          <w:trHeight w:val="153"/>
        </w:trPr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5E75CC35" w14:textId="0EB640C2" w:rsidR="00773226" w:rsidRDefault="761FE15A" w:rsidP="00B44AD8">
            <w:pPr>
              <w:spacing w:after="0" w:line="240" w:lineRule="auto"/>
              <w:jc w:val="both"/>
              <w:rPr>
                <w:rFonts w:ascii="Segoe UI" w:eastAsia="Segoe UI" w:hAnsi="Segoe UI" w:cs="Segoe UI"/>
                <w:b/>
                <w:bCs/>
                <w:sz w:val="20"/>
                <w:szCs w:val="20"/>
                <w:lang w:val="it-IT"/>
              </w:rPr>
            </w:pPr>
            <w:r w:rsidRPr="232D20E8">
              <w:rPr>
                <w:rFonts w:ascii="Segoe UI" w:eastAsia="Segoe UI" w:hAnsi="Segoe UI" w:cs="Segoe UI"/>
                <w:b/>
                <w:bCs/>
                <w:sz w:val="20"/>
                <w:szCs w:val="20"/>
                <w:lang w:val="it-IT"/>
              </w:rPr>
              <w:lastRenderedPageBreak/>
              <w:t>Immagini</w:t>
            </w:r>
            <w:r w:rsidR="00820BE1">
              <w:rPr>
                <w:rFonts w:ascii="Segoe UI" w:eastAsia="Segoe UI" w:hAnsi="Segoe UI" w:cs="Segoe UI"/>
                <w:b/>
                <w:bCs/>
                <w:sz w:val="20"/>
                <w:szCs w:val="20"/>
                <w:lang w:val="it-IT"/>
              </w:rPr>
              <w:t xml:space="preserve"> e crediti</w:t>
            </w:r>
            <w:r w:rsidR="51E55AC3" w:rsidRPr="232D20E8">
              <w:rPr>
                <w:rFonts w:ascii="Segoe UI" w:eastAsia="Segoe UI" w:hAnsi="Segoe UI" w:cs="Segoe UI"/>
                <w:b/>
                <w:bCs/>
                <w:sz w:val="20"/>
                <w:szCs w:val="20"/>
                <w:lang w:val="it-IT"/>
              </w:rPr>
              <w:t>:</w:t>
            </w:r>
          </w:p>
          <w:p w14:paraId="194CE6D7" w14:textId="309AA8D7" w:rsidR="00A83885" w:rsidRDefault="00A83885" w:rsidP="00B44AD8">
            <w:pPr>
              <w:spacing w:after="0" w:line="240" w:lineRule="auto"/>
              <w:jc w:val="both"/>
              <w:rPr>
                <w:rFonts w:ascii="Segoe UI" w:eastAsia="Segoe UI" w:hAnsi="Segoe UI" w:cs="Segoe UI"/>
                <w:b/>
                <w:bCs/>
                <w:sz w:val="20"/>
                <w:szCs w:val="20"/>
                <w:lang w:val="it-IT"/>
              </w:rPr>
            </w:pPr>
          </w:p>
          <w:p w14:paraId="7DE64004" w14:textId="0E162C09" w:rsidR="00F867B5" w:rsidRPr="00F867B5" w:rsidRDefault="00F8042C" w:rsidP="00F867B5">
            <w:pPr>
              <w:spacing w:after="0" w:line="240" w:lineRule="auto"/>
              <w:rPr>
                <w:rFonts w:ascii="Segoe UI" w:eastAsia="Avenir 35 Light" w:hAnsi="Segoe UI" w:cs="Segoe UI"/>
                <w:color w:val="231F20"/>
                <w:sz w:val="20"/>
                <w:szCs w:val="20"/>
                <w:lang w:val="it-IT"/>
              </w:rPr>
            </w:pPr>
            <w:r w:rsidRPr="00220E7E">
              <w:rPr>
                <w:rFonts w:ascii="Segoe UI" w:eastAsia="Avenir 35 Light" w:hAnsi="Segoe UI" w:cs="Segoe UI"/>
                <w:color w:val="231F20"/>
                <w:sz w:val="20"/>
                <w:szCs w:val="20"/>
                <w:lang w:val="it-IT"/>
              </w:rPr>
              <w:t xml:space="preserve">Fig. 1: </w:t>
            </w:r>
            <w:r w:rsidR="00F867B5" w:rsidRPr="00F867B5">
              <w:rPr>
                <w:rFonts w:ascii="Segoe UI" w:eastAsia="Avenir 35 Light" w:hAnsi="Segoe UI" w:cs="Segoe UI"/>
                <w:color w:val="231F20"/>
                <w:sz w:val="20"/>
                <w:szCs w:val="20"/>
                <w:lang w:val="it-IT"/>
              </w:rPr>
              <w:t xml:space="preserve">Più di 80 </w:t>
            </w:r>
            <w:r w:rsidR="003245CB">
              <w:rPr>
                <w:rFonts w:ascii="Segoe UI" w:eastAsia="Avenir 35 Light" w:hAnsi="Segoe UI" w:cs="Segoe UI"/>
                <w:color w:val="231F20"/>
                <w:sz w:val="20"/>
                <w:szCs w:val="20"/>
                <w:lang w:val="it-IT"/>
              </w:rPr>
              <w:t xml:space="preserve">le </w:t>
            </w:r>
            <w:r w:rsidR="00F867B5" w:rsidRPr="00F867B5">
              <w:rPr>
                <w:rFonts w:ascii="Segoe UI" w:eastAsia="Avenir 35 Light" w:hAnsi="Segoe UI" w:cs="Segoe UI"/>
                <w:color w:val="231F20"/>
                <w:sz w:val="20"/>
                <w:szCs w:val="20"/>
                <w:lang w:val="it-IT"/>
              </w:rPr>
              <w:t>persone interessate</w:t>
            </w:r>
            <w:r w:rsidR="003245CB">
              <w:rPr>
                <w:rFonts w:ascii="Segoe UI" w:eastAsia="Avenir 35 Light" w:hAnsi="Segoe UI" w:cs="Segoe UI"/>
                <w:color w:val="231F20"/>
                <w:sz w:val="20"/>
                <w:szCs w:val="20"/>
                <w:lang w:val="it-IT"/>
              </w:rPr>
              <w:t xml:space="preserve"> che</w:t>
            </w:r>
            <w:r w:rsidR="00F867B5" w:rsidRPr="00F867B5">
              <w:rPr>
                <w:rFonts w:ascii="Segoe UI" w:eastAsia="Avenir 35 Light" w:hAnsi="Segoe UI" w:cs="Segoe UI"/>
                <w:color w:val="231F20"/>
                <w:sz w:val="20"/>
                <w:szCs w:val="20"/>
                <w:lang w:val="it-IT"/>
              </w:rPr>
              <w:t xml:space="preserve"> hanno partecipato all'evento </w:t>
            </w:r>
            <w:r w:rsidR="003245CB">
              <w:rPr>
                <w:rFonts w:ascii="Segoe UI" w:eastAsia="Avenir 35 Light" w:hAnsi="Segoe UI" w:cs="Segoe UI"/>
                <w:color w:val="231F20"/>
                <w:sz w:val="20"/>
                <w:szCs w:val="20"/>
                <w:lang w:val="it-IT"/>
              </w:rPr>
              <w:t>nato dalla collaborazione tra i</w:t>
            </w:r>
            <w:r w:rsidR="00F867B5" w:rsidRPr="00F867B5">
              <w:rPr>
                <w:rFonts w:ascii="Segoe UI" w:eastAsia="Avenir 35 Light" w:hAnsi="Segoe UI" w:cs="Segoe UI"/>
                <w:color w:val="231F20"/>
                <w:sz w:val="20"/>
                <w:szCs w:val="20"/>
                <w:lang w:val="it-IT"/>
              </w:rPr>
              <w:t xml:space="preserve">l Centro </w:t>
            </w:r>
            <w:r w:rsidR="00F867B5">
              <w:rPr>
                <w:rFonts w:ascii="Segoe UI" w:eastAsia="Avenir 35 Light" w:hAnsi="Segoe UI" w:cs="Segoe UI"/>
                <w:color w:val="231F20"/>
                <w:sz w:val="20"/>
                <w:szCs w:val="20"/>
                <w:lang w:val="it-IT"/>
              </w:rPr>
              <w:t>d</w:t>
            </w:r>
            <w:r w:rsidR="00F867B5" w:rsidRPr="00220E7E">
              <w:rPr>
                <w:rFonts w:ascii="Segoe UI" w:eastAsia="Avenir 35 Light" w:hAnsi="Segoe UI" w:cs="Segoe UI"/>
                <w:color w:val="231F20"/>
                <w:sz w:val="20"/>
                <w:szCs w:val="20"/>
                <w:lang w:val="it-IT"/>
              </w:rPr>
              <w:t xml:space="preserve">i Sperimentazione </w:t>
            </w:r>
            <w:r w:rsidR="00F867B5" w:rsidRPr="00F867B5">
              <w:rPr>
                <w:rFonts w:ascii="Segoe UI" w:eastAsia="Avenir 35 Light" w:hAnsi="Segoe UI" w:cs="Segoe UI"/>
                <w:color w:val="231F20"/>
                <w:sz w:val="20"/>
                <w:szCs w:val="20"/>
                <w:lang w:val="it-IT"/>
              </w:rPr>
              <w:t>Laimburg e la Libera Università di Bolzano per conoscere tecnologie di rilevamento innovative</w:t>
            </w:r>
            <w:r w:rsidR="007B2015">
              <w:rPr>
                <w:rFonts w:ascii="Segoe UI" w:eastAsia="Avenir 35 Light" w:hAnsi="Segoe UI" w:cs="Segoe UI"/>
                <w:color w:val="231F20"/>
                <w:sz w:val="20"/>
                <w:szCs w:val="20"/>
                <w:lang w:val="it-IT"/>
              </w:rPr>
              <w:t>,</w:t>
            </w:r>
            <w:r w:rsidR="00F867B5" w:rsidRPr="00F867B5">
              <w:rPr>
                <w:rFonts w:ascii="Segoe UI" w:eastAsia="Avenir 35 Light" w:hAnsi="Segoe UI" w:cs="Segoe UI"/>
                <w:color w:val="231F20"/>
                <w:sz w:val="20"/>
                <w:szCs w:val="20"/>
                <w:lang w:val="it-IT"/>
              </w:rPr>
              <w:t xml:space="preserve"> come</w:t>
            </w:r>
            <w:r w:rsidR="007B2015">
              <w:rPr>
                <w:rFonts w:ascii="Segoe UI" w:eastAsia="Avenir 35 Light" w:hAnsi="Segoe UI" w:cs="Segoe UI"/>
                <w:color w:val="231F20"/>
                <w:sz w:val="20"/>
                <w:szCs w:val="20"/>
                <w:lang w:val="it-IT"/>
              </w:rPr>
              <w:t xml:space="preserve"> per esempio</w:t>
            </w:r>
            <w:r w:rsidR="00F867B5" w:rsidRPr="00F867B5">
              <w:rPr>
                <w:rFonts w:ascii="Segoe UI" w:eastAsia="Avenir 35 Light" w:hAnsi="Segoe UI" w:cs="Segoe UI"/>
                <w:color w:val="231F20"/>
                <w:sz w:val="20"/>
                <w:szCs w:val="20"/>
                <w:lang w:val="it-IT"/>
              </w:rPr>
              <w:t xml:space="preserve"> l'analisi spettrale. </w:t>
            </w:r>
          </w:p>
          <w:p w14:paraId="1985DB11" w14:textId="77777777" w:rsidR="00F8042C" w:rsidRPr="00220E7E" w:rsidRDefault="00F8042C" w:rsidP="00F8042C">
            <w:pPr>
              <w:spacing w:after="0" w:line="240" w:lineRule="auto"/>
              <w:rPr>
                <w:rFonts w:ascii="Segoe UI" w:eastAsia="Avenir 35 Light" w:hAnsi="Segoe UI" w:cs="Segoe UI"/>
                <w:color w:val="231F20"/>
                <w:sz w:val="20"/>
                <w:szCs w:val="20"/>
                <w:lang w:val="it-IT"/>
              </w:rPr>
            </w:pPr>
          </w:p>
          <w:p w14:paraId="70DA39E5" w14:textId="1AC638DC" w:rsidR="00F867B5" w:rsidRPr="00F867B5" w:rsidRDefault="00F8042C" w:rsidP="00F867B5">
            <w:pPr>
              <w:spacing w:after="0" w:line="240" w:lineRule="auto"/>
              <w:rPr>
                <w:rFonts w:ascii="Segoe UI" w:eastAsia="Avenir 35 Light" w:hAnsi="Segoe UI" w:cs="Segoe UI"/>
                <w:color w:val="231F20"/>
                <w:sz w:val="20"/>
                <w:szCs w:val="20"/>
                <w:lang w:val="it-IT"/>
              </w:rPr>
            </w:pPr>
            <w:r w:rsidRPr="00220E7E">
              <w:rPr>
                <w:rFonts w:ascii="Segoe UI" w:eastAsia="Avenir 35 Light" w:hAnsi="Segoe UI" w:cs="Segoe UI"/>
                <w:color w:val="231F20"/>
                <w:sz w:val="20"/>
                <w:szCs w:val="20"/>
                <w:lang w:val="it-IT"/>
              </w:rPr>
              <w:t>Fig. 2</w:t>
            </w:r>
            <w:r w:rsidR="003B4D54" w:rsidRPr="00220E7E">
              <w:rPr>
                <w:rFonts w:ascii="Segoe UI" w:eastAsia="Avenir 35 Light" w:hAnsi="Segoe UI" w:cs="Segoe UI"/>
                <w:color w:val="231F20"/>
                <w:sz w:val="20"/>
                <w:szCs w:val="20"/>
                <w:lang w:val="it-IT"/>
              </w:rPr>
              <w:t>:</w:t>
            </w:r>
            <w:r w:rsidRPr="00220E7E">
              <w:rPr>
                <w:rFonts w:ascii="Segoe UI" w:eastAsia="Avenir 35 Light" w:hAnsi="Segoe UI" w:cs="Segoe UI"/>
                <w:color w:val="231F20"/>
                <w:sz w:val="20"/>
                <w:szCs w:val="20"/>
                <w:lang w:val="it-IT"/>
              </w:rPr>
              <w:t xml:space="preserve"> </w:t>
            </w:r>
            <w:r w:rsidR="00F867B5" w:rsidRPr="00220E7E">
              <w:rPr>
                <w:rFonts w:ascii="Segoe UI" w:eastAsia="Avenir 35 Light" w:hAnsi="Segoe UI" w:cs="Segoe UI"/>
                <w:color w:val="231F20"/>
                <w:sz w:val="20"/>
                <w:szCs w:val="20"/>
                <w:lang w:val="it-IT"/>
              </w:rPr>
              <w:t xml:space="preserve">12 </w:t>
            </w:r>
            <w:r w:rsidR="00F867B5" w:rsidRPr="00F867B5">
              <w:rPr>
                <w:rFonts w:ascii="Segoe UI" w:eastAsia="Avenir 35 Light" w:hAnsi="Segoe UI" w:cs="Segoe UI"/>
                <w:color w:val="231F20"/>
                <w:sz w:val="20"/>
                <w:szCs w:val="20"/>
                <w:lang w:val="it-IT"/>
              </w:rPr>
              <w:t>esperte ed e</w:t>
            </w:r>
            <w:r w:rsidR="00F867B5">
              <w:rPr>
                <w:rFonts w:ascii="Segoe UI" w:eastAsia="Avenir 35 Light" w:hAnsi="Segoe UI" w:cs="Segoe UI"/>
                <w:color w:val="231F20"/>
                <w:sz w:val="20"/>
                <w:szCs w:val="20"/>
                <w:lang w:val="it-IT"/>
              </w:rPr>
              <w:t>s</w:t>
            </w:r>
            <w:r w:rsidR="00F867B5" w:rsidRPr="00F867B5">
              <w:rPr>
                <w:rFonts w:ascii="Segoe UI" w:eastAsia="Avenir 35 Light" w:hAnsi="Segoe UI" w:cs="Segoe UI"/>
                <w:color w:val="231F20"/>
                <w:sz w:val="20"/>
                <w:szCs w:val="20"/>
                <w:lang w:val="it-IT"/>
              </w:rPr>
              <w:t xml:space="preserve">perti di varie istituzioni nazionali ed estere hanno tenuto presentazioni e discusso di nuove tecnologie per il rilevamento precoce delle malattie delle piante sul campo. </w:t>
            </w:r>
            <w:r w:rsidR="00083485">
              <w:rPr>
                <w:rFonts w:ascii="Segoe UI" w:eastAsia="Avenir 35 Light" w:hAnsi="Segoe UI" w:cs="Segoe UI"/>
                <w:color w:val="231F20"/>
                <w:sz w:val="20"/>
                <w:szCs w:val="20"/>
                <w:lang w:val="it-IT"/>
              </w:rPr>
              <w:t xml:space="preserve">In foto Katrin Janik, </w:t>
            </w:r>
            <w:r w:rsidR="00083485" w:rsidRPr="00083485">
              <w:rPr>
                <w:color w:val="231F20"/>
                <w:lang w:val="it-IT"/>
              </w:rPr>
              <w:t>R</w:t>
            </w:r>
            <w:r w:rsidR="00083485" w:rsidRPr="009033C0">
              <w:rPr>
                <w:rStyle w:val="ui-provider"/>
                <w:rFonts w:ascii="Segoe UI" w:hAnsi="Segoe UI" w:cs="Segoe UI"/>
                <w:sz w:val="20"/>
                <w:szCs w:val="20"/>
                <w:lang w:val="it-IT" w:eastAsia="de-DE"/>
              </w:rPr>
              <w:t xml:space="preserve">esponsabile del </w:t>
            </w:r>
            <w:r w:rsidR="00083485">
              <w:rPr>
                <w:rStyle w:val="ui-provider"/>
                <w:rFonts w:ascii="Segoe UI" w:hAnsi="Segoe UI" w:cs="Segoe UI"/>
                <w:sz w:val="20"/>
                <w:szCs w:val="20"/>
                <w:lang w:val="it-IT" w:eastAsia="de-DE"/>
              </w:rPr>
              <w:t xml:space="preserve">Settore di </w:t>
            </w:r>
            <w:r w:rsidR="00083485" w:rsidRPr="00AB034B">
              <w:rPr>
                <w:rStyle w:val="ui-provider"/>
                <w:rFonts w:ascii="Segoe UI" w:hAnsi="Segoe UI" w:cs="Segoe UI"/>
                <w:sz w:val="20"/>
                <w:szCs w:val="20"/>
                <w:lang w:val="it-IT" w:eastAsia="de-DE"/>
              </w:rPr>
              <w:t>Biologia Molecolare e Microbiologia</w:t>
            </w:r>
            <w:r w:rsidR="00083485" w:rsidRPr="009033C0">
              <w:rPr>
                <w:rStyle w:val="ui-provider"/>
                <w:rFonts w:ascii="Segoe UI" w:hAnsi="Segoe UI" w:cs="Segoe UI"/>
                <w:sz w:val="20"/>
                <w:szCs w:val="20"/>
                <w:lang w:val="it-IT" w:eastAsia="de-DE"/>
              </w:rPr>
              <w:t xml:space="preserve"> del Centro di </w:t>
            </w:r>
            <w:r w:rsidR="00083485">
              <w:rPr>
                <w:rStyle w:val="ui-provider"/>
                <w:rFonts w:ascii="Segoe UI" w:hAnsi="Segoe UI" w:cs="Segoe UI"/>
                <w:sz w:val="20"/>
                <w:szCs w:val="20"/>
                <w:lang w:val="it-IT" w:eastAsia="de-DE"/>
              </w:rPr>
              <w:t xml:space="preserve">Sperimentazione </w:t>
            </w:r>
            <w:r w:rsidR="00083485" w:rsidRPr="009033C0">
              <w:rPr>
                <w:rStyle w:val="ui-provider"/>
                <w:rFonts w:ascii="Segoe UI" w:hAnsi="Segoe UI" w:cs="Segoe UI"/>
                <w:sz w:val="20"/>
                <w:szCs w:val="20"/>
                <w:lang w:val="it-IT" w:eastAsia="de-DE"/>
              </w:rPr>
              <w:t>Laimburg</w:t>
            </w:r>
            <w:r w:rsidR="00083485">
              <w:rPr>
                <w:rStyle w:val="ui-provider"/>
                <w:rFonts w:ascii="Segoe UI" w:hAnsi="Segoe UI" w:cs="Segoe UI"/>
                <w:sz w:val="20"/>
                <w:szCs w:val="20"/>
                <w:lang w:val="it-IT" w:eastAsia="de-DE"/>
              </w:rPr>
              <w:t>.</w:t>
            </w:r>
          </w:p>
          <w:p w14:paraId="0E7D326A" w14:textId="77777777" w:rsidR="00F8042C" w:rsidRPr="00220E7E" w:rsidRDefault="00F8042C" w:rsidP="00F8042C">
            <w:pPr>
              <w:spacing w:after="0" w:line="240" w:lineRule="auto"/>
              <w:rPr>
                <w:rFonts w:ascii="Segoe UI" w:eastAsia="Avenir 35 Light" w:hAnsi="Segoe UI" w:cs="Segoe UI"/>
                <w:color w:val="231F20"/>
                <w:sz w:val="20"/>
                <w:szCs w:val="20"/>
                <w:lang w:val="it-IT"/>
              </w:rPr>
            </w:pPr>
          </w:p>
          <w:p w14:paraId="4FC36E64" w14:textId="5F3495F6" w:rsidR="00F8042C" w:rsidRPr="002922AC" w:rsidRDefault="00F8042C" w:rsidP="00F8042C">
            <w:pPr>
              <w:spacing w:after="0" w:line="240" w:lineRule="auto"/>
              <w:rPr>
                <w:rFonts w:ascii="Segoe UI" w:eastAsia="Avenir 35 Light" w:hAnsi="Segoe UI" w:cs="Segoe UI"/>
                <w:color w:val="231F20"/>
                <w:sz w:val="20"/>
                <w:szCs w:val="20"/>
                <w:lang w:val="it-IT"/>
              </w:rPr>
            </w:pPr>
            <w:r w:rsidRPr="002922AC">
              <w:rPr>
                <w:rFonts w:ascii="Segoe UI" w:eastAsia="Avenir 35 Light" w:hAnsi="Segoe UI" w:cs="Segoe UI"/>
                <w:color w:val="231F20"/>
                <w:sz w:val="20"/>
                <w:szCs w:val="20"/>
                <w:lang w:val="it-IT"/>
              </w:rPr>
              <w:t xml:space="preserve">Fig. </w:t>
            </w:r>
            <w:r w:rsidR="00083485">
              <w:rPr>
                <w:rFonts w:ascii="Segoe UI" w:eastAsia="Avenir 35 Light" w:hAnsi="Segoe UI" w:cs="Segoe UI"/>
                <w:color w:val="231F20"/>
                <w:sz w:val="20"/>
                <w:szCs w:val="20"/>
                <w:lang w:val="it-IT"/>
              </w:rPr>
              <w:t>3</w:t>
            </w:r>
            <w:r w:rsidR="00F867B5" w:rsidRPr="002922AC">
              <w:rPr>
                <w:rFonts w:ascii="Segoe UI" w:eastAsia="Avenir 35 Light" w:hAnsi="Segoe UI" w:cs="Segoe UI"/>
                <w:color w:val="231F20"/>
                <w:sz w:val="20"/>
                <w:szCs w:val="20"/>
                <w:lang w:val="it-IT"/>
              </w:rPr>
              <w:t xml:space="preserve"> + </w:t>
            </w:r>
            <w:r w:rsidR="00083485">
              <w:rPr>
                <w:rFonts w:ascii="Segoe UI" w:eastAsia="Avenir 35 Light" w:hAnsi="Segoe UI" w:cs="Segoe UI"/>
                <w:color w:val="231F20"/>
                <w:sz w:val="20"/>
                <w:szCs w:val="20"/>
                <w:lang w:val="it-IT"/>
              </w:rPr>
              <w:t>4</w:t>
            </w:r>
            <w:r w:rsidRPr="002922AC">
              <w:rPr>
                <w:rFonts w:ascii="Segoe UI" w:eastAsia="Avenir 35 Light" w:hAnsi="Segoe UI" w:cs="Segoe UI"/>
                <w:color w:val="231F20"/>
                <w:sz w:val="20"/>
                <w:szCs w:val="20"/>
                <w:lang w:val="it-IT"/>
              </w:rPr>
              <w:t xml:space="preserve">: </w:t>
            </w:r>
            <w:r w:rsidR="002922AC" w:rsidRPr="002922AC">
              <w:rPr>
                <w:rFonts w:ascii="Segoe UI" w:eastAsia="Avenir 35 Light" w:hAnsi="Segoe UI" w:cs="Segoe UI"/>
                <w:color w:val="231F20"/>
                <w:sz w:val="20"/>
                <w:szCs w:val="20"/>
                <w:lang w:val="it-IT"/>
              </w:rPr>
              <w:t xml:space="preserve">In frutticoltura e viticoltura, </w:t>
            </w:r>
            <w:r w:rsidR="002922AC">
              <w:rPr>
                <w:rFonts w:ascii="Segoe UI" w:eastAsia="Avenir 35 Light" w:hAnsi="Segoe UI" w:cs="Segoe UI"/>
                <w:color w:val="231F20"/>
                <w:sz w:val="20"/>
                <w:szCs w:val="20"/>
                <w:lang w:val="it-IT"/>
              </w:rPr>
              <w:t>il rilevamento</w:t>
            </w:r>
            <w:r w:rsidR="002922AC" w:rsidRPr="002922AC">
              <w:rPr>
                <w:rFonts w:ascii="Segoe UI" w:eastAsia="Avenir 35 Light" w:hAnsi="Segoe UI" w:cs="Segoe UI"/>
                <w:color w:val="231F20"/>
                <w:sz w:val="20"/>
                <w:szCs w:val="20"/>
                <w:lang w:val="it-IT"/>
              </w:rPr>
              <w:t xml:space="preserve"> a distanza delle fitoplasmosi ha un grande potenziale.</w:t>
            </w:r>
          </w:p>
          <w:p w14:paraId="7A486F01" w14:textId="47D77E5C" w:rsidR="00F8042C" w:rsidRPr="002922AC" w:rsidRDefault="00F8042C" w:rsidP="00F8042C">
            <w:pPr>
              <w:spacing w:after="0" w:line="240" w:lineRule="auto"/>
              <w:rPr>
                <w:rFonts w:ascii="Segoe UI" w:eastAsia="Avenir 35 Light" w:hAnsi="Segoe UI" w:cs="Segoe UI"/>
                <w:color w:val="231F20"/>
                <w:sz w:val="20"/>
                <w:szCs w:val="20"/>
                <w:lang w:val="it-IT"/>
              </w:rPr>
            </w:pPr>
          </w:p>
          <w:p w14:paraId="31177926" w14:textId="3939CF5A" w:rsidR="00F8042C" w:rsidRPr="00220E7E" w:rsidRDefault="00F8042C" w:rsidP="00F8042C">
            <w:pPr>
              <w:spacing w:after="0" w:line="240" w:lineRule="auto"/>
              <w:rPr>
                <w:rFonts w:ascii="Segoe UI" w:eastAsia="Avenir 35 Light" w:hAnsi="Segoe UI" w:cs="Segoe UI"/>
                <w:color w:val="231F20"/>
                <w:sz w:val="20"/>
                <w:szCs w:val="20"/>
                <w:lang w:val="it-IT"/>
              </w:rPr>
            </w:pPr>
            <w:r w:rsidRPr="00220E7E">
              <w:rPr>
                <w:rFonts w:ascii="Segoe UI" w:eastAsia="Avenir 35 Light" w:hAnsi="Segoe UI" w:cs="Segoe UI"/>
                <w:color w:val="231F20"/>
                <w:sz w:val="20"/>
                <w:szCs w:val="20"/>
                <w:lang w:val="it-IT"/>
              </w:rPr>
              <w:t>Crediti:</w:t>
            </w:r>
          </w:p>
          <w:p w14:paraId="0529F677" w14:textId="320B9DA9" w:rsidR="00F8042C" w:rsidRPr="00220E7E" w:rsidRDefault="00F8042C" w:rsidP="00F8042C">
            <w:pPr>
              <w:jc w:val="both"/>
              <w:rPr>
                <w:rFonts w:ascii="Segoe UI" w:eastAsia="Avenir 35 Light" w:hAnsi="Segoe UI" w:cs="Segoe UI"/>
                <w:color w:val="231F20"/>
                <w:sz w:val="20"/>
                <w:szCs w:val="20"/>
                <w:lang w:val="it-IT"/>
              </w:rPr>
            </w:pPr>
            <w:r w:rsidRPr="00220E7E">
              <w:rPr>
                <w:rFonts w:ascii="Segoe UI" w:eastAsia="Avenir 35 Light" w:hAnsi="Segoe UI" w:cs="Segoe UI"/>
                <w:color w:val="231F20"/>
                <w:sz w:val="20"/>
                <w:szCs w:val="20"/>
                <w:lang w:val="it-IT"/>
              </w:rPr>
              <w:t>Fig.</w:t>
            </w:r>
            <w:r w:rsidR="003B4D54" w:rsidRPr="00220E7E">
              <w:rPr>
                <w:rFonts w:ascii="Segoe UI" w:eastAsia="Avenir 35 Light" w:hAnsi="Segoe UI" w:cs="Segoe UI"/>
                <w:color w:val="231F20"/>
                <w:sz w:val="20"/>
                <w:szCs w:val="20"/>
                <w:lang w:val="it-IT"/>
              </w:rPr>
              <w:t xml:space="preserve"> </w:t>
            </w:r>
            <w:r w:rsidR="00F867B5" w:rsidRPr="00220E7E">
              <w:rPr>
                <w:rFonts w:ascii="Segoe UI" w:eastAsia="Avenir 35 Light" w:hAnsi="Segoe UI" w:cs="Segoe UI"/>
                <w:color w:val="231F20"/>
                <w:sz w:val="20"/>
                <w:szCs w:val="20"/>
                <w:lang w:val="it-IT"/>
              </w:rPr>
              <w:t>1-</w:t>
            </w:r>
            <w:r w:rsidR="00732D73">
              <w:rPr>
                <w:rFonts w:ascii="Segoe UI" w:eastAsia="Avenir 35 Light" w:hAnsi="Segoe UI" w:cs="Segoe UI"/>
                <w:color w:val="231F20"/>
                <w:sz w:val="20"/>
                <w:szCs w:val="20"/>
                <w:lang w:val="it-IT"/>
              </w:rPr>
              <w:t>2</w:t>
            </w:r>
            <w:r w:rsidR="00F867B5" w:rsidRPr="00220E7E">
              <w:rPr>
                <w:rFonts w:ascii="Segoe UI" w:eastAsia="Avenir 35 Light" w:hAnsi="Segoe UI" w:cs="Segoe UI"/>
                <w:color w:val="231F20"/>
                <w:sz w:val="20"/>
                <w:szCs w:val="20"/>
                <w:lang w:val="it-IT"/>
              </w:rPr>
              <w:t>:</w:t>
            </w:r>
            <w:r w:rsidRPr="00220E7E">
              <w:rPr>
                <w:rFonts w:ascii="Segoe UI" w:eastAsia="Avenir 35 Light" w:hAnsi="Segoe UI" w:cs="Segoe UI"/>
                <w:color w:val="231F20"/>
                <w:sz w:val="20"/>
                <w:szCs w:val="20"/>
                <w:lang w:val="it-IT"/>
              </w:rPr>
              <w:t xml:space="preserve"> © Laimburg Research Centr</w:t>
            </w:r>
            <w:r w:rsidR="00F867B5" w:rsidRPr="00220E7E">
              <w:rPr>
                <w:rFonts w:ascii="Segoe UI" w:eastAsia="Avenir 35 Light" w:hAnsi="Segoe UI" w:cs="Segoe UI"/>
                <w:color w:val="231F20"/>
                <w:sz w:val="20"/>
                <w:szCs w:val="20"/>
                <w:lang w:val="it-IT"/>
              </w:rPr>
              <w:t>e</w:t>
            </w:r>
            <w:r w:rsidRPr="00220E7E">
              <w:rPr>
                <w:rFonts w:ascii="Segoe UI" w:eastAsia="Avenir 35 Light" w:hAnsi="Segoe UI" w:cs="Segoe UI"/>
                <w:color w:val="231F20"/>
                <w:sz w:val="20"/>
                <w:szCs w:val="20"/>
                <w:lang w:val="it-IT"/>
              </w:rPr>
              <w:t xml:space="preserve"> /</w:t>
            </w:r>
            <w:r w:rsidR="004F0A21" w:rsidRPr="00220E7E">
              <w:rPr>
                <w:rFonts w:ascii="Segoe UI" w:eastAsia="Avenir 35 Light" w:hAnsi="Segoe UI" w:cs="Segoe UI"/>
                <w:color w:val="231F20"/>
                <w:sz w:val="20"/>
                <w:szCs w:val="20"/>
                <w:lang w:val="it-IT"/>
              </w:rPr>
              <w:t>a</w:t>
            </w:r>
            <w:r w:rsidR="00F867B5" w:rsidRPr="00220E7E">
              <w:rPr>
                <w:rFonts w:ascii="Segoe UI" w:eastAsia="Avenir 35 Light" w:hAnsi="Segoe UI" w:cs="Segoe UI"/>
                <w:color w:val="231F20"/>
                <w:sz w:val="20"/>
                <w:szCs w:val="20"/>
                <w:lang w:val="it-IT"/>
              </w:rPr>
              <w:t>gnese martinelli</w:t>
            </w:r>
          </w:p>
          <w:p w14:paraId="35E0EB81" w14:textId="4E563F5C" w:rsidR="00F8042C" w:rsidRPr="00F60AE0" w:rsidRDefault="00F8042C" w:rsidP="00F8042C">
            <w:pPr>
              <w:jc w:val="both"/>
              <w:rPr>
                <w:rFonts w:ascii="Segoe UI" w:eastAsia="Avenir 35 Light" w:hAnsi="Segoe UI" w:cs="Segoe UI"/>
                <w:color w:val="231F20"/>
                <w:sz w:val="20"/>
                <w:szCs w:val="20"/>
                <w:lang w:val="en-US"/>
              </w:rPr>
            </w:pPr>
            <w:r w:rsidRPr="00F60AE0">
              <w:rPr>
                <w:rFonts w:ascii="Segoe UI" w:eastAsia="Avenir 35 Light" w:hAnsi="Segoe UI" w:cs="Segoe UI"/>
                <w:color w:val="231F20"/>
                <w:sz w:val="20"/>
                <w:szCs w:val="20"/>
                <w:lang w:val="en-US"/>
              </w:rPr>
              <w:t xml:space="preserve">Fig. </w:t>
            </w:r>
            <w:r w:rsidR="00732D73">
              <w:rPr>
                <w:rFonts w:ascii="Segoe UI" w:eastAsia="Avenir 35 Light" w:hAnsi="Segoe UI" w:cs="Segoe UI"/>
                <w:color w:val="231F20"/>
                <w:sz w:val="20"/>
                <w:szCs w:val="20"/>
                <w:lang w:val="en-US"/>
              </w:rPr>
              <w:t>3</w:t>
            </w:r>
            <w:r w:rsidR="00F867B5" w:rsidRPr="00F60AE0">
              <w:rPr>
                <w:rFonts w:ascii="Segoe UI" w:eastAsia="Avenir 35 Light" w:hAnsi="Segoe UI" w:cs="Segoe UI"/>
                <w:color w:val="231F20"/>
                <w:sz w:val="20"/>
                <w:szCs w:val="20"/>
                <w:lang w:val="en-US"/>
              </w:rPr>
              <w:t>-</w:t>
            </w:r>
            <w:r w:rsidR="00732D73">
              <w:rPr>
                <w:rFonts w:ascii="Segoe UI" w:eastAsia="Avenir 35 Light" w:hAnsi="Segoe UI" w:cs="Segoe UI"/>
                <w:color w:val="231F20"/>
                <w:sz w:val="20"/>
                <w:szCs w:val="20"/>
                <w:lang w:val="en-US"/>
              </w:rPr>
              <w:t>4</w:t>
            </w:r>
            <w:r w:rsidRPr="00F60AE0">
              <w:rPr>
                <w:rFonts w:ascii="Segoe UI" w:eastAsia="Avenir 35 Light" w:hAnsi="Segoe UI" w:cs="Segoe UI"/>
                <w:color w:val="231F20"/>
                <w:sz w:val="20"/>
                <w:szCs w:val="20"/>
                <w:lang w:val="en-US"/>
              </w:rPr>
              <w:t xml:space="preserve">: © </w:t>
            </w:r>
            <w:r w:rsidR="004F0A21" w:rsidRPr="00F60AE0">
              <w:rPr>
                <w:rFonts w:ascii="Segoe UI" w:eastAsia="Avenir 35 Light" w:hAnsi="Segoe UI" w:cs="Segoe UI"/>
                <w:color w:val="231F20"/>
                <w:sz w:val="20"/>
                <w:szCs w:val="20"/>
                <w:lang w:val="en-US"/>
              </w:rPr>
              <w:t>Laimburg Research Centre /andreas tauber</w:t>
            </w:r>
          </w:p>
          <w:p w14:paraId="4D1B340B" w14:textId="77777777" w:rsidR="00F8042C" w:rsidRPr="00F867B5" w:rsidRDefault="00F8042C" w:rsidP="008E5798">
            <w:pPr>
              <w:spacing w:after="0" w:line="240" w:lineRule="auto"/>
              <w:rPr>
                <w:rFonts w:eastAsia="Segoe UI"/>
                <w:lang w:val="en-US"/>
              </w:rPr>
            </w:pPr>
          </w:p>
          <w:p w14:paraId="0D7B143C" w14:textId="4A586A3F" w:rsidR="008E5798" w:rsidRPr="00F867B5" w:rsidRDefault="008E5798" w:rsidP="008E5798">
            <w:pPr>
              <w:spacing w:after="0" w:line="240" w:lineRule="auto"/>
              <w:jc w:val="both"/>
              <w:rPr>
                <w:rFonts w:ascii="Segoe UI" w:eastAsia="Segoe UI" w:hAnsi="Segoe UI" w:cs="Segoe UI"/>
                <w:b/>
                <w:bCs/>
                <w:sz w:val="20"/>
                <w:szCs w:val="20"/>
                <w:lang w:val="en-US"/>
              </w:rPr>
            </w:pPr>
          </w:p>
        </w:tc>
      </w:tr>
    </w:tbl>
    <w:p w14:paraId="1DF98761" w14:textId="597263BA" w:rsidR="00C76800" w:rsidRPr="00F867B5" w:rsidRDefault="00C76800" w:rsidP="0053263A">
      <w:pPr>
        <w:spacing w:line="240" w:lineRule="auto"/>
        <w:rPr>
          <w:sz w:val="20"/>
          <w:szCs w:val="20"/>
          <w:lang w:val="en-US"/>
        </w:rPr>
      </w:pPr>
    </w:p>
    <w:sectPr w:rsidR="00C76800" w:rsidRPr="00F867B5" w:rsidSect="009374E6">
      <w:headerReference w:type="default" r:id="rId8"/>
      <w:footerReference w:type="default" r:id="rId9"/>
      <w:pgSz w:w="11906" w:h="16838" w:code="9"/>
      <w:pgMar w:top="2268" w:right="1304" w:bottom="1134" w:left="1304" w:header="709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1F688" w14:textId="77777777" w:rsidR="00C10812" w:rsidRDefault="00C10812" w:rsidP="00530BDD">
      <w:pPr>
        <w:spacing w:after="0" w:line="240" w:lineRule="auto"/>
      </w:pPr>
      <w:r>
        <w:separator/>
      </w:r>
    </w:p>
  </w:endnote>
  <w:endnote w:type="continuationSeparator" w:id="0">
    <w:p w14:paraId="4526C6E4" w14:textId="77777777" w:rsidR="00C10812" w:rsidRDefault="00C10812" w:rsidP="00530BDD">
      <w:pPr>
        <w:spacing w:after="0" w:line="240" w:lineRule="auto"/>
      </w:pPr>
      <w:r>
        <w:continuationSeparator/>
      </w:r>
    </w:p>
  </w:endnote>
  <w:endnote w:type="continuationNotice" w:id="1">
    <w:p w14:paraId="1D32C79F" w14:textId="77777777" w:rsidR="00C10812" w:rsidRDefault="00C1081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venir 3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-Italic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6147706"/>
      <w:docPartObj>
        <w:docPartGallery w:val="Page Numbers (Bottom of Page)"/>
        <w:docPartUnique/>
      </w:docPartObj>
    </w:sdtPr>
    <w:sdtEndPr>
      <w:rPr>
        <w:rFonts w:ascii="Segoe UI" w:hAnsi="Segoe UI" w:cs="Segoe UI"/>
        <w:sz w:val="18"/>
        <w:szCs w:val="18"/>
      </w:rPr>
    </w:sdtEndPr>
    <w:sdtContent>
      <w:p w14:paraId="156A25FB" w14:textId="6B2B6ADA" w:rsidR="00EE360D" w:rsidRPr="001C03DF" w:rsidRDefault="00EE360D">
        <w:pPr>
          <w:pStyle w:val="Fuzeile"/>
          <w:jc w:val="right"/>
          <w:rPr>
            <w:rFonts w:ascii="Segoe UI" w:hAnsi="Segoe UI" w:cs="Segoe UI"/>
            <w:sz w:val="18"/>
            <w:szCs w:val="18"/>
          </w:rPr>
        </w:pPr>
        <w:r w:rsidRPr="001C03DF">
          <w:rPr>
            <w:rFonts w:ascii="Segoe UI" w:hAnsi="Segoe UI" w:cs="Segoe UI"/>
            <w:sz w:val="18"/>
            <w:szCs w:val="18"/>
          </w:rPr>
          <w:fldChar w:fldCharType="begin"/>
        </w:r>
        <w:r w:rsidRPr="001C03DF">
          <w:rPr>
            <w:rFonts w:ascii="Segoe UI" w:hAnsi="Segoe UI" w:cs="Segoe UI"/>
            <w:sz w:val="18"/>
            <w:szCs w:val="18"/>
          </w:rPr>
          <w:instrText>PAGE   \* MERGEFORMAT</w:instrText>
        </w:r>
        <w:r w:rsidRPr="001C03DF">
          <w:rPr>
            <w:rFonts w:ascii="Segoe UI" w:hAnsi="Segoe UI" w:cs="Segoe UI"/>
            <w:sz w:val="18"/>
            <w:szCs w:val="18"/>
          </w:rPr>
          <w:fldChar w:fldCharType="separate"/>
        </w:r>
        <w:r w:rsidR="003B27B3">
          <w:rPr>
            <w:rFonts w:ascii="Segoe UI" w:hAnsi="Segoe UI" w:cs="Segoe UI"/>
            <w:noProof/>
            <w:sz w:val="18"/>
            <w:szCs w:val="18"/>
          </w:rPr>
          <w:t>1</w:t>
        </w:r>
        <w:r w:rsidRPr="001C03DF">
          <w:rPr>
            <w:rFonts w:ascii="Segoe UI" w:hAnsi="Segoe UI" w:cs="Segoe UI"/>
            <w:sz w:val="18"/>
            <w:szCs w:val="18"/>
          </w:rPr>
          <w:fldChar w:fldCharType="end"/>
        </w:r>
      </w:p>
    </w:sdtContent>
  </w:sdt>
  <w:p w14:paraId="243FCD93" w14:textId="77777777" w:rsidR="00EE360D" w:rsidRDefault="00EE360D">
    <w:pPr>
      <w:pStyle w:val="Fuzeile"/>
    </w:pPr>
  </w:p>
  <w:p w14:paraId="0DB0BA52" w14:textId="54904602" w:rsidR="00EE360D" w:rsidRDefault="00EE360D"/>
  <w:p w14:paraId="0782D8F8" w14:textId="77777777" w:rsidR="00EE360D" w:rsidRDefault="00EE360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1F4A9" w14:textId="77777777" w:rsidR="00C10812" w:rsidRDefault="00C10812" w:rsidP="00530BDD">
      <w:pPr>
        <w:spacing w:after="0" w:line="240" w:lineRule="auto"/>
      </w:pPr>
      <w:r>
        <w:separator/>
      </w:r>
    </w:p>
  </w:footnote>
  <w:footnote w:type="continuationSeparator" w:id="0">
    <w:p w14:paraId="092A56E9" w14:textId="77777777" w:rsidR="00C10812" w:rsidRDefault="00C10812" w:rsidP="00530BDD">
      <w:pPr>
        <w:spacing w:after="0" w:line="240" w:lineRule="auto"/>
      </w:pPr>
      <w:r>
        <w:continuationSeparator/>
      </w:r>
    </w:p>
  </w:footnote>
  <w:footnote w:type="continuationNotice" w:id="1">
    <w:p w14:paraId="2CACAA7E" w14:textId="77777777" w:rsidR="00C10812" w:rsidRDefault="00C1081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D1F69" w14:textId="6A984F1C" w:rsidR="00EE360D" w:rsidRDefault="00ED6B7A" w:rsidP="00D724BC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B95B12C" wp14:editId="136B3E90">
          <wp:simplePos x="0" y="0"/>
          <wp:positionH relativeFrom="margin">
            <wp:align>right</wp:align>
          </wp:positionH>
          <wp:positionV relativeFrom="margin">
            <wp:posOffset>-982345</wp:posOffset>
          </wp:positionV>
          <wp:extent cx="3170555" cy="716915"/>
          <wp:effectExtent l="0" t="0" r="0" b="6985"/>
          <wp:wrapSquare wrapText="bothSides"/>
          <wp:docPr id="1" name="Grafik 1" descr="Ein Bild, das Text, Schrift, Screenshot, Electric Blue (Farbe)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, Schrift, Screenshot, Electric Blue (Farbe)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0555" cy="716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724BC">
      <w:rPr>
        <w:noProof/>
      </w:rPr>
      <w:drawing>
        <wp:inline distT="0" distB="0" distL="0" distR="0" wp14:anchorId="425AFE5D" wp14:editId="37DD05CF">
          <wp:extent cx="2009775" cy="667337"/>
          <wp:effectExtent l="0" t="0" r="0" b="0"/>
          <wp:docPr id="5" name="Picture 5" descr="G:\Science Support\ÖFFENTLICHKEITSARBEIT\Corporate Design\CORPORATE DESIGN NEU\1_LOGO\Ohne Slogan\Laimburg ohne Sloga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9775" cy="6673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40FAA266">
      <w:t xml:space="preserve">         </w:t>
    </w:r>
    <w:r w:rsidR="00B34B31">
      <w:t xml:space="preserve"> </w:t>
    </w:r>
    <w:r w:rsidR="40FAA266">
      <w:t xml:space="preserve">  </w:t>
    </w:r>
    <w:r w:rsidR="00D724BC">
      <w:t xml:space="preserve"> </w:t>
    </w:r>
    <w:r w:rsidR="40FAA266">
      <w:t xml:space="preserve">     </w:t>
    </w:r>
    <w:r w:rsidR="00D724BC">
      <w:t xml:space="preserve">        </w:t>
    </w:r>
    <w:r w:rsidR="40FAA266">
      <w:t xml:space="preserve">       </w:t>
    </w:r>
  </w:p>
  <w:p w14:paraId="02A54276" w14:textId="79732AF5" w:rsidR="00EE360D" w:rsidRDefault="00EE360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C4486"/>
    <w:multiLevelType w:val="hybridMultilevel"/>
    <w:tmpl w:val="17080B72"/>
    <w:lvl w:ilvl="0" w:tplc="539CDD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0834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F2A9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B2825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E8EA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0F623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A0F0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4820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E3611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97A4ABD"/>
    <w:multiLevelType w:val="hybridMultilevel"/>
    <w:tmpl w:val="161E008E"/>
    <w:lvl w:ilvl="0" w:tplc="9656F5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C47F3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10B8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942E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4A5A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2EE5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64A83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B44D0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9C4D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D0E7CA3"/>
    <w:multiLevelType w:val="hybridMultilevel"/>
    <w:tmpl w:val="7654D9AA"/>
    <w:lvl w:ilvl="0" w:tplc="E258F83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E07BC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82DB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883E3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360A41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C610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8851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CC73D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E8C9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644B2"/>
    <w:multiLevelType w:val="hybridMultilevel"/>
    <w:tmpl w:val="262EF93E"/>
    <w:lvl w:ilvl="0" w:tplc="7338CC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1A71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DA07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6DAA1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4604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92D4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2A4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58C9D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DB67B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CDE1A0C"/>
    <w:multiLevelType w:val="hybridMultilevel"/>
    <w:tmpl w:val="C75A464E"/>
    <w:lvl w:ilvl="0" w:tplc="7FDC8E4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28568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B0F1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84D1E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6AC55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387D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40BBB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B2788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8448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EC46B8"/>
    <w:multiLevelType w:val="hybridMultilevel"/>
    <w:tmpl w:val="6D360A96"/>
    <w:lvl w:ilvl="0" w:tplc="9B78D1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96426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3AA8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EA56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1225F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86D5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90BCA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E6A47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284B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776649"/>
    <w:multiLevelType w:val="hybridMultilevel"/>
    <w:tmpl w:val="89F637BA"/>
    <w:lvl w:ilvl="0" w:tplc="3F644F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7ED5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FAE7D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041F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1AD9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CB838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842A4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32F5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7427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325102DE"/>
    <w:multiLevelType w:val="hybridMultilevel"/>
    <w:tmpl w:val="50506A84"/>
    <w:lvl w:ilvl="0" w:tplc="E53A9B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2EA4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5EED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CA55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7673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F057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08DB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A844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4056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3D817A3"/>
    <w:multiLevelType w:val="hybridMultilevel"/>
    <w:tmpl w:val="0CF8F2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FD2915"/>
    <w:multiLevelType w:val="hybridMultilevel"/>
    <w:tmpl w:val="ADAC0DAE"/>
    <w:lvl w:ilvl="0" w:tplc="0FCED78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E68BB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82F8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EEDED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72EC6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AAFF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F6FA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1689A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3841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287FAE"/>
    <w:multiLevelType w:val="hybridMultilevel"/>
    <w:tmpl w:val="0C940820"/>
    <w:lvl w:ilvl="0" w:tplc="349816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4EFA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0743A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C4CBC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73A5E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D008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40C2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E60F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23019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BDD48A5"/>
    <w:multiLevelType w:val="hybridMultilevel"/>
    <w:tmpl w:val="52FACF6A"/>
    <w:lvl w:ilvl="0" w:tplc="CCD47F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0E62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5E8B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C4C3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24F3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D811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B6D0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C491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04EF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BE01B4"/>
    <w:multiLevelType w:val="hybridMultilevel"/>
    <w:tmpl w:val="00C03CDA"/>
    <w:lvl w:ilvl="0" w:tplc="C3F669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BE6ED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A44C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F1846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141F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E2E3E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9381C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4E54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AC98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0997443"/>
    <w:multiLevelType w:val="hybridMultilevel"/>
    <w:tmpl w:val="079655F2"/>
    <w:lvl w:ilvl="0" w:tplc="BDF277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8EF6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B48B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7E7F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C189E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9630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2839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B68F6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6C5B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4107683E"/>
    <w:multiLevelType w:val="hybridMultilevel"/>
    <w:tmpl w:val="4080C242"/>
    <w:lvl w:ilvl="0" w:tplc="392CAFA8">
      <w:start w:val="1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80" w:hanging="360"/>
      </w:pPr>
    </w:lvl>
    <w:lvl w:ilvl="2" w:tplc="0407001B" w:tentative="1">
      <w:start w:val="1"/>
      <w:numFmt w:val="lowerRoman"/>
      <w:lvlText w:val="%3."/>
      <w:lvlJc w:val="right"/>
      <w:pPr>
        <w:ind w:left="2400" w:hanging="180"/>
      </w:pPr>
    </w:lvl>
    <w:lvl w:ilvl="3" w:tplc="0407000F" w:tentative="1">
      <w:start w:val="1"/>
      <w:numFmt w:val="decimal"/>
      <w:lvlText w:val="%4."/>
      <w:lvlJc w:val="left"/>
      <w:pPr>
        <w:ind w:left="3120" w:hanging="360"/>
      </w:pPr>
    </w:lvl>
    <w:lvl w:ilvl="4" w:tplc="04070019" w:tentative="1">
      <w:start w:val="1"/>
      <w:numFmt w:val="lowerLetter"/>
      <w:lvlText w:val="%5."/>
      <w:lvlJc w:val="left"/>
      <w:pPr>
        <w:ind w:left="3840" w:hanging="360"/>
      </w:pPr>
    </w:lvl>
    <w:lvl w:ilvl="5" w:tplc="0407001B" w:tentative="1">
      <w:start w:val="1"/>
      <w:numFmt w:val="lowerRoman"/>
      <w:lvlText w:val="%6."/>
      <w:lvlJc w:val="right"/>
      <w:pPr>
        <w:ind w:left="4560" w:hanging="180"/>
      </w:pPr>
    </w:lvl>
    <w:lvl w:ilvl="6" w:tplc="0407000F" w:tentative="1">
      <w:start w:val="1"/>
      <w:numFmt w:val="decimal"/>
      <w:lvlText w:val="%7."/>
      <w:lvlJc w:val="left"/>
      <w:pPr>
        <w:ind w:left="5280" w:hanging="360"/>
      </w:pPr>
    </w:lvl>
    <w:lvl w:ilvl="7" w:tplc="04070019" w:tentative="1">
      <w:start w:val="1"/>
      <w:numFmt w:val="lowerLetter"/>
      <w:lvlText w:val="%8."/>
      <w:lvlJc w:val="left"/>
      <w:pPr>
        <w:ind w:left="6000" w:hanging="360"/>
      </w:pPr>
    </w:lvl>
    <w:lvl w:ilvl="8" w:tplc="0407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 w15:restartNumberingAfterBreak="0">
    <w:nsid w:val="43542072"/>
    <w:multiLevelType w:val="hybridMultilevel"/>
    <w:tmpl w:val="493A85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1D0566"/>
    <w:multiLevelType w:val="hybridMultilevel"/>
    <w:tmpl w:val="31BC4AFE"/>
    <w:lvl w:ilvl="0" w:tplc="6622BD2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4FA8157A"/>
    <w:multiLevelType w:val="hybridMultilevel"/>
    <w:tmpl w:val="23446762"/>
    <w:lvl w:ilvl="0" w:tplc="45DC972E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55612910"/>
    <w:multiLevelType w:val="hybridMultilevel"/>
    <w:tmpl w:val="2F94BF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7E24ED"/>
    <w:multiLevelType w:val="hybridMultilevel"/>
    <w:tmpl w:val="C44E9D8C"/>
    <w:lvl w:ilvl="0" w:tplc="9AC280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52CCA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2625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54E2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B80FD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C006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322D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D10CD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B070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5E610043"/>
    <w:multiLevelType w:val="hybridMultilevel"/>
    <w:tmpl w:val="D1F2C910"/>
    <w:lvl w:ilvl="0" w:tplc="79C64418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62E64F2C"/>
    <w:multiLevelType w:val="hybridMultilevel"/>
    <w:tmpl w:val="042666F0"/>
    <w:lvl w:ilvl="0" w:tplc="5B88D8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724B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DAD9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DCDF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5EC3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9E7B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94D5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725C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7C61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63F15C58"/>
    <w:multiLevelType w:val="hybridMultilevel"/>
    <w:tmpl w:val="B40E254C"/>
    <w:lvl w:ilvl="0" w:tplc="21CAC1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7A45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5E45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9040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2896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9EC6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0C51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E2A0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DA69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0E013F"/>
    <w:multiLevelType w:val="hybridMultilevel"/>
    <w:tmpl w:val="D6CAC540"/>
    <w:lvl w:ilvl="0" w:tplc="A6AA5B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42B8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42404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72D9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69CA9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EC88F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54647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D824A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187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68DC00C3"/>
    <w:multiLevelType w:val="hybridMultilevel"/>
    <w:tmpl w:val="CDD02F54"/>
    <w:lvl w:ilvl="0" w:tplc="F7A07B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161A0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54F7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7692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6C543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3ADC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A65AF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3CCA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2A6B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7214F1"/>
    <w:multiLevelType w:val="hybridMultilevel"/>
    <w:tmpl w:val="185869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2C31E3"/>
    <w:multiLevelType w:val="hybridMultilevel"/>
    <w:tmpl w:val="1EEC98AE"/>
    <w:lvl w:ilvl="0" w:tplc="EDD838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AF0DF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52EA0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E261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042FC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F4A9C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725E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2E819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AADD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6E9B7DB9"/>
    <w:multiLevelType w:val="hybridMultilevel"/>
    <w:tmpl w:val="E028E6A4"/>
    <w:lvl w:ilvl="0" w:tplc="A9B4E0D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F46F2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B03D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D8412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2870A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5C2B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1019C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860C5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D2E8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E46916"/>
    <w:multiLevelType w:val="hybridMultilevel"/>
    <w:tmpl w:val="B9D6E8B4"/>
    <w:lvl w:ilvl="0" w:tplc="C002ACE8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755083826">
    <w:abstractNumId w:val="11"/>
  </w:num>
  <w:num w:numId="2" w16cid:durableId="897201513">
    <w:abstractNumId w:val="7"/>
  </w:num>
  <w:num w:numId="3" w16cid:durableId="1701322447">
    <w:abstractNumId w:val="5"/>
  </w:num>
  <w:num w:numId="4" w16cid:durableId="1797529753">
    <w:abstractNumId w:val="0"/>
  </w:num>
  <w:num w:numId="5" w16cid:durableId="741947912">
    <w:abstractNumId w:val="2"/>
  </w:num>
  <w:num w:numId="6" w16cid:durableId="1084954797">
    <w:abstractNumId w:val="24"/>
  </w:num>
  <w:num w:numId="7" w16cid:durableId="477958282">
    <w:abstractNumId w:val="27"/>
  </w:num>
  <w:num w:numId="8" w16cid:durableId="628125794">
    <w:abstractNumId w:val="4"/>
  </w:num>
  <w:num w:numId="9" w16cid:durableId="1219049540">
    <w:abstractNumId w:val="9"/>
  </w:num>
  <w:num w:numId="10" w16cid:durableId="398791970">
    <w:abstractNumId w:val="1"/>
  </w:num>
  <w:num w:numId="11" w16cid:durableId="472868126">
    <w:abstractNumId w:val="25"/>
  </w:num>
  <w:num w:numId="12" w16cid:durableId="586816089">
    <w:abstractNumId w:val="14"/>
  </w:num>
  <w:num w:numId="13" w16cid:durableId="213081748">
    <w:abstractNumId w:val="16"/>
  </w:num>
  <w:num w:numId="14" w16cid:durableId="2019650288">
    <w:abstractNumId w:val="20"/>
  </w:num>
  <w:num w:numId="15" w16cid:durableId="2042435035">
    <w:abstractNumId w:val="17"/>
  </w:num>
  <w:num w:numId="16" w16cid:durableId="580454683">
    <w:abstractNumId w:val="28"/>
  </w:num>
  <w:num w:numId="17" w16cid:durableId="1602949848">
    <w:abstractNumId w:val="10"/>
  </w:num>
  <w:num w:numId="18" w16cid:durableId="439565235">
    <w:abstractNumId w:val="21"/>
  </w:num>
  <w:num w:numId="19" w16cid:durableId="1711108738">
    <w:abstractNumId w:val="12"/>
  </w:num>
  <w:num w:numId="20" w16cid:durableId="1678576686">
    <w:abstractNumId w:val="13"/>
  </w:num>
  <w:num w:numId="21" w16cid:durableId="1809785385">
    <w:abstractNumId w:val="6"/>
  </w:num>
  <w:num w:numId="22" w16cid:durableId="529611198">
    <w:abstractNumId w:val="19"/>
  </w:num>
  <w:num w:numId="23" w16cid:durableId="1751461360">
    <w:abstractNumId w:val="23"/>
  </w:num>
  <w:num w:numId="24" w16cid:durableId="507868544">
    <w:abstractNumId w:val="26"/>
  </w:num>
  <w:num w:numId="25" w16cid:durableId="1446733491">
    <w:abstractNumId w:val="3"/>
  </w:num>
  <w:num w:numId="26" w16cid:durableId="45915454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10508138">
    <w:abstractNumId w:val="18"/>
  </w:num>
  <w:num w:numId="28" w16cid:durableId="1724258464">
    <w:abstractNumId w:val="15"/>
  </w:num>
  <w:num w:numId="29" w16cid:durableId="4137456">
    <w:abstractNumId w:val="8"/>
  </w:num>
  <w:num w:numId="30" w16cid:durableId="159713047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BDD"/>
    <w:rsid w:val="00002C8E"/>
    <w:rsid w:val="00003F35"/>
    <w:rsid w:val="00006085"/>
    <w:rsid w:val="00006D59"/>
    <w:rsid w:val="00007BD4"/>
    <w:rsid w:val="00011757"/>
    <w:rsid w:val="00011EA8"/>
    <w:rsid w:val="000126CD"/>
    <w:rsid w:val="000135EB"/>
    <w:rsid w:val="00015462"/>
    <w:rsid w:val="00015590"/>
    <w:rsid w:val="00015962"/>
    <w:rsid w:val="000172C9"/>
    <w:rsid w:val="000172EA"/>
    <w:rsid w:val="00017A2C"/>
    <w:rsid w:val="00017C32"/>
    <w:rsid w:val="00024D42"/>
    <w:rsid w:val="00025334"/>
    <w:rsid w:val="00025FAD"/>
    <w:rsid w:val="000264AF"/>
    <w:rsid w:val="0002767B"/>
    <w:rsid w:val="00027873"/>
    <w:rsid w:val="00027EA0"/>
    <w:rsid w:val="0003009D"/>
    <w:rsid w:val="0003088B"/>
    <w:rsid w:val="00030D5E"/>
    <w:rsid w:val="00031E91"/>
    <w:rsid w:val="00032697"/>
    <w:rsid w:val="00033813"/>
    <w:rsid w:val="00033AFA"/>
    <w:rsid w:val="00035278"/>
    <w:rsid w:val="00035DBC"/>
    <w:rsid w:val="00036A70"/>
    <w:rsid w:val="00036ABE"/>
    <w:rsid w:val="000410FC"/>
    <w:rsid w:val="00043A24"/>
    <w:rsid w:val="0004513F"/>
    <w:rsid w:val="00045D61"/>
    <w:rsid w:val="00046A91"/>
    <w:rsid w:val="00046E45"/>
    <w:rsid w:val="00047680"/>
    <w:rsid w:val="00047EC6"/>
    <w:rsid w:val="00050B9A"/>
    <w:rsid w:val="00052ADA"/>
    <w:rsid w:val="00053EC8"/>
    <w:rsid w:val="00054257"/>
    <w:rsid w:val="00055434"/>
    <w:rsid w:val="00056A70"/>
    <w:rsid w:val="000570E4"/>
    <w:rsid w:val="00057139"/>
    <w:rsid w:val="00060104"/>
    <w:rsid w:val="00063CA8"/>
    <w:rsid w:val="00064858"/>
    <w:rsid w:val="000650D9"/>
    <w:rsid w:val="0006576D"/>
    <w:rsid w:val="00065F60"/>
    <w:rsid w:val="00066D20"/>
    <w:rsid w:val="00066F00"/>
    <w:rsid w:val="000676A6"/>
    <w:rsid w:val="00072639"/>
    <w:rsid w:val="00073A5D"/>
    <w:rsid w:val="00074A4A"/>
    <w:rsid w:val="000751F9"/>
    <w:rsid w:val="00075390"/>
    <w:rsid w:val="00075545"/>
    <w:rsid w:val="000807D3"/>
    <w:rsid w:val="00083485"/>
    <w:rsid w:val="000848AF"/>
    <w:rsid w:val="00086208"/>
    <w:rsid w:val="00086750"/>
    <w:rsid w:val="00086CA0"/>
    <w:rsid w:val="00087F33"/>
    <w:rsid w:val="000903B2"/>
    <w:rsid w:val="00090E1A"/>
    <w:rsid w:val="0009158B"/>
    <w:rsid w:val="00091C61"/>
    <w:rsid w:val="00093069"/>
    <w:rsid w:val="000941B2"/>
    <w:rsid w:val="000942A2"/>
    <w:rsid w:val="00096646"/>
    <w:rsid w:val="00096722"/>
    <w:rsid w:val="000A05AF"/>
    <w:rsid w:val="000A16F9"/>
    <w:rsid w:val="000A1B17"/>
    <w:rsid w:val="000A3500"/>
    <w:rsid w:val="000A3878"/>
    <w:rsid w:val="000A4EC8"/>
    <w:rsid w:val="000A54AD"/>
    <w:rsid w:val="000A6AEA"/>
    <w:rsid w:val="000B10B0"/>
    <w:rsid w:val="000B113C"/>
    <w:rsid w:val="000B1799"/>
    <w:rsid w:val="000B1D28"/>
    <w:rsid w:val="000B31F3"/>
    <w:rsid w:val="000B4F0B"/>
    <w:rsid w:val="000B5164"/>
    <w:rsid w:val="000B6916"/>
    <w:rsid w:val="000B6A2D"/>
    <w:rsid w:val="000C1132"/>
    <w:rsid w:val="000C2DD2"/>
    <w:rsid w:val="000C3BCB"/>
    <w:rsid w:val="000C3EB4"/>
    <w:rsid w:val="000C425A"/>
    <w:rsid w:val="000C597B"/>
    <w:rsid w:val="000C6A69"/>
    <w:rsid w:val="000C6B35"/>
    <w:rsid w:val="000D0F3F"/>
    <w:rsid w:val="000D21A0"/>
    <w:rsid w:val="000D354B"/>
    <w:rsid w:val="000D3806"/>
    <w:rsid w:val="000D445E"/>
    <w:rsid w:val="000D46F1"/>
    <w:rsid w:val="000D6337"/>
    <w:rsid w:val="000D70A0"/>
    <w:rsid w:val="000D7B68"/>
    <w:rsid w:val="000D7F26"/>
    <w:rsid w:val="000E01AD"/>
    <w:rsid w:val="000E06E9"/>
    <w:rsid w:val="000E1944"/>
    <w:rsid w:val="000E2878"/>
    <w:rsid w:val="000E3D47"/>
    <w:rsid w:val="000E69D9"/>
    <w:rsid w:val="000E6C4D"/>
    <w:rsid w:val="000E769E"/>
    <w:rsid w:val="000F053E"/>
    <w:rsid w:val="000F085A"/>
    <w:rsid w:val="000F444D"/>
    <w:rsid w:val="000F4B2F"/>
    <w:rsid w:val="000F5D59"/>
    <w:rsid w:val="000F7154"/>
    <w:rsid w:val="00100ACF"/>
    <w:rsid w:val="00101775"/>
    <w:rsid w:val="0010265F"/>
    <w:rsid w:val="00103872"/>
    <w:rsid w:val="001063AA"/>
    <w:rsid w:val="00114B69"/>
    <w:rsid w:val="00115BF5"/>
    <w:rsid w:val="00117EDD"/>
    <w:rsid w:val="001214B6"/>
    <w:rsid w:val="00121B7F"/>
    <w:rsid w:val="0012253E"/>
    <w:rsid w:val="001230F8"/>
    <w:rsid w:val="00125824"/>
    <w:rsid w:val="00127477"/>
    <w:rsid w:val="00132F41"/>
    <w:rsid w:val="00133A11"/>
    <w:rsid w:val="00134594"/>
    <w:rsid w:val="00134AF5"/>
    <w:rsid w:val="001356B2"/>
    <w:rsid w:val="00136C28"/>
    <w:rsid w:val="0013735D"/>
    <w:rsid w:val="00137808"/>
    <w:rsid w:val="00137C03"/>
    <w:rsid w:val="0014215B"/>
    <w:rsid w:val="001425E2"/>
    <w:rsid w:val="001428E4"/>
    <w:rsid w:val="0014382C"/>
    <w:rsid w:val="001444A4"/>
    <w:rsid w:val="00146C25"/>
    <w:rsid w:val="00146EFF"/>
    <w:rsid w:val="00146FF2"/>
    <w:rsid w:val="00147163"/>
    <w:rsid w:val="00150499"/>
    <w:rsid w:val="00151A43"/>
    <w:rsid w:val="00152392"/>
    <w:rsid w:val="00152B87"/>
    <w:rsid w:val="00153FC9"/>
    <w:rsid w:val="00154861"/>
    <w:rsid w:val="00156C52"/>
    <w:rsid w:val="00160000"/>
    <w:rsid w:val="00160703"/>
    <w:rsid w:val="00161DBA"/>
    <w:rsid w:val="00162E0C"/>
    <w:rsid w:val="00166FE9"/>
    <w:rsid w:val="00167168"/>
    <w:rsid w:val="00171AAD"/>
    <w:rsid w:val="001721F3"/>
    <w:rsid w:val="00172206"/>
    <w:rsid w:val="001724D7"/>
    <w:rsid w:val="00172AF4"/>
    <w:rsid w:val="00173C29"/>
    <w:rsid w:val="00174BC4"/>
    <w:rsid w:val="00177013"/>
    <w:rsid w:val="001800D4"/>
    <w:rsid w:val="0018059B"/>
    <w:rsid w:val="001807BC"/>
    <w:rsid w:val="0018443E"/>
    <w:rsid w:val="00184877"/>
    <w:rsid w:val="00184E53"/>
    <w:rsid w:val="00186996"/>
    <w:rsid w:val="00186F3D"/>
    <w:rsid w:val="00187369"/>
    <w:rsid w:val="001874DD"/>
    <w:rsid w:val="00190C9C"/>
    <w:rsid w:val="00191257"/>
    <w:rsid w:val="00195040"/>
    <w:rsid w:val="00197B34"/>
    <w:rsid w:val="001A08BA"/>
    <w:rsid w:val="001A0DEC"/>
    <w:rsid w:val="001A2D4E"/>
    <w:rsid w:val="001A3260"/>
    <w:rsid w:val="001A3ACA"/>
    <w:rsid w:val="001A43F2"/>
    <w:rsid w:val="001A4D5D"/>
    <w:rsid w:val="001A50B5"/>
    <w:rsid w:val="001A50D6"/>
    <w:rsid w:val="001A545B"/>
    <w:rsid w:val="001A5745"/>
    <w:rsid w:val="001A67E5"/>
    <w:rsid w:val="001A7070"/>
    <w:rsid w:val="001B0126"/>
    <w:rsid w:val="001B058C"/>
    <w:rsid w:val="001B2372"/>
    <w:rsid w:val="001B28EE"/>
    <w:rsid w:val="001B39FC"/>
    <w:rsid w:val="001B463F"/>
    <w:rsid w:val="001B6E1C"/>
    <w:rsid w:val="001B6EF0"/>
    <w:rsid w:val="001B775E"/>
    <w:rsid w:val="001C03DF"/>
    <w:rsid w:val="001C0A5F"/>
    <w:rsid w:val="001C154D"/>
    <w:rsid w:val="001C2A37"/>
    <w:rsid w:val="001C499A"/>
    <w:rsid w:val="001C4B25"/>
    <w:rsid w:val="001C4E8F"/>
    <w:rsid w:val="001C5A15"/>
    <w:rsid w:val="001C6FBE"/>
    <w:rsid w:val="001D000D"/>
    <w:rsid w:val="001D0D0B"/>
    <w:rsid w:val="001D2917"/>
    <w:rsid w:val="001D2A08"/>
    <w:rsid w:val="001D48AF"/>
    <w:rsid w:val="001D4EA5"/>
    <w:rsid w:val="001D5D8A"/>
    <w:rsid w:val="001E1841"/>
    <w:rsid w:val="001E315F"/>
    <w:rsid w:val="001E3550"/>
    <w:rsid w:val="001E3ED2"/>
    <w:rsid w:val="001E4132"/>
    <w:rsid w:val="001E4EB1"/>
    <w:rsid w:val="001E6016"/>
    <w:rsid w:val="001E6486"/>
    <w:rsid w:val="001E7083"/>
    <w:rsid w:val="001F08F5"/>
    <w:rsid w:val="001F09CA"/>
    <w:rsid w:val="001F0A43"/>
    <w:rsid w:val="001F1369"/>
    <w:rsid w:val="001F37D1"/>
    <w:rsid w:val="001F4616"/>
    <w:rsid w:val="001F4855"/>
    <w:rsid w:val="001F6083"/>
    <w:rsid w:val="001F724F"/>
    <w:rsid w:val="001F7A5C"/>
    <w:rsid w:val="0020367F"/>
    <w:rsid w:val="00203B54"/>
    <w:rsid w:val="00204659"/>
    <w:rsid w:val="0020578C"/>
    <w:rsid w:val="002105E7"/>
    <w:rsid w:val="002106DE"/>
    <w:rsid w:val="00210AF5"/>
    <w:rsid w:val="002118ED"/>
    <w:rsid w:val="00212366"/>
    <w:rsid w:val="00215594"/>
    <w:rsid w:val="00215F1F"/>
    <w:rsid w:val="00217D10"/>
    <w:rsid w:val="00220D1E"/>
    <w:rsid w:val="00220D4B"/>
    <w:rsid w:val="00220E7E"/>
    <w:rsid w:val="00222C55"/>
    <w:rsid w:val="00223368"/>
    <w:rsid w:val="00223412"/>
    <w:rsid w:val="00225D2F"/>
    <w:rsid w:val="00227847"/>
    <w:rsid w:val="00227AF0"/>
    <w:rsid w:val="0023209D"/>
    <w:rsid w:val="00232995"/>
    <w:rsid w:val="00233220"/>
    <w:rsid w:val="0023396C"/>
    <w:rsid w:val="00233DA6"/>
    <w:rsid w:val="00235211"/>
    <w:rsid w:val="00235320"/>
    <w:rsid w:val="00236BC2"/>
    <w:rsid w:val="00236CBD"/>
    <w:rsid w:val="002408B0"/>
    <w:rsid w:val="00241D9B"/>
    <w:rsid w:val="0024537D"/>
    <w:rsid w:val="00250D30"/>
    <w:rsid w:val="00250D31"/>
    <w:rsid w:val="0025166A"/>
    <w:rsid w:val="00251ED8"/>
    <w:rsid w:val="002520E9"/>
    <w:rsid w:val="00256724"/>
    <w:rsid w:val="0025782B"/>
    <w:rsid w:val="0025791E"/>
    <w:rsid w:val="00257BB3"/>
    <w:rsid w:val="00257E44"/>
    <w:rsid w:val="00257FEB"/>
    <w:rsid w:val="0026109F"/>
    <w:rsid w:val="002619AF"/>
    <w:rsid w:val="00261B0E"/>
    <w:rsid w:val="00262490"/>
    <w:rsid w:val="002628D9"/>
    <w:rsid w:val="00265650"/>
    <w:rsid w:val="00266AA8"/>
    <w:rsid w:val="0026735D"/>
    <w:rsid w:val="002700A5"/>
    <w:rsid w:val="00274CC8"/>
    <w:rsid w:val="002750CA"/>
    <w:rsid w:val="00275CAE"/>
    <w:rsid w:val="00275F63"/>
    <w:rsid w:val="0028048E"/>
    <w:rsid w:val="00281E5D"/>
    <w:rsid w:val="00281FEE"/>
    <w:rsid w:val="00284BAF"/>
    <w:rsid w:val="00286F2C"/>
    <w:rsid w:val="0028726E"/>
    <w:rsid w:val="002874E8"/>
    <w:rsid w:val="00287F94"/>
    <w:rsid w:val="00291428"/>
    <w:rsid w:val="00291922"/>
    <w:rsid w:val="002922AC"/>
    <w:rsid w:val="0029249D"/>
    <w:rsid w:val="002937D8"/>
    <w:rsid w:val="00293950"/>
    <w:rsid w:val="00294C23"/>
    <w:rsid w:val="00296592"/>
    <w:rsid w:val="002A08A6"/>
    <w:rsid w:val="002A1050"/>
    <w:rsid w:val="002A2FFD"/>
    <w:rsid w:val="002A4B92"/>
    <w:rsid w:val="002A6EED"/>
    <w:rsid w:val="002A7CAA"/>
    <w:rsid w:val="002B05DB"/>
    <w:rsid w:val="002B2067"/>
    <w:rsid w:val="002B3156"/>
    <w:rsid w:val="002B39EA"/>
    <w:rsid w:val="002B4273"/>
    <w:rsid w:val="002B4BBB"/>
    <w:rsid w:val="002B4FF6"/>
    <w:rsid w:val="002B60B1"/>
    <w:rsid w:val="002B78B9"/>
    <w:rsid w:val="002C3037"/>
    <w:rsid w:val="002C3F31"/>
    <w:rsid w:val="002C57C6"/>
    <w:rsid w:val="002C590F"/>
    <w:rsid w:val="002D03C7"/>
    <w:rsid w:val="002D0994"/>
    <w:rsid w:val="002D0B37"/>
    <w:rsid w:val="002D1C11"/>
    <w:rsid w:val="002D3280"/>
    <w:rsid w:val="002D4A93"/>
    <w:rsid w:val="002D4BCC"/>
    <w:rsid w:val="002D4CE4"/>
    <w:rsid w:val="002D5862"/>
    <w:rsid w:val="002D5D6F"/>
    <w:rsid w:val="002D762F"/>
    <w:rsid w:val="002D7DD7"/>
    <w:rsid w:val="002E05C9"/>
    <w:rsid w:val="002E0696"/>
    <w:rsid w:val="002E071C"/>
    <w:rsid w:val="002E09DF"/>
    <w:rsid w:val="002E0F9A"/>
    <w:rsid w:val="002E5675"/>
    <w:rsid w:val="002E5979"/>
    <w:rsid w:val="002F1A92"/>
    <w:rsid w:val="002F228A"/>
    <w:rsid w:val="002F409D"/>
    <w:rsid w:val="002F51C4"/>
    <w:rsid w:val="002F553E"/>
    <w:rsid w:val="002F63BC"/>
    <w:rsid w:val="002F730D"/>
    <w:rsid w:val="002F73DE"/>
    <w:rsid w:val="002F747E"/>
    <w:rsid w:val="00300BDD"/>
    <w:rsid w:val="00300F34"/>
    <w:rsid w:val="0030198B"/>
    <w:rsid w:val="003035A4"/>
    <w:rsid w:val="00303A5F"/>
    <w:rsid w:val="003040D7"/>
    <w:rsid w:val="003040ED"/>
    <w:rsid w:val="00304D2E"/>
    <w:rsid w:val="0030594E"/>
    <w:rsid w:val="00305CA8"/>
    <w:rsid w:val="00307B9B"/>
    <w:rsid w:val="00310DBD"/>
    <w:rsid w:val="0031332E"/>
    <w:rsid w:val="003151D5"/>
    <w:rsid w:val="00315C44"/>
    <w:rsid w:val="003176F5"/>
    <w:rsid w:val="00317F03"/>
    <w:rsid w:val="00320EAB"/>
    <w:rsid w:val="0032110B"/>
    <w:rsid w:val="003245CB"/>
    <w:rsid w:val="00324F56"/>
    <w:rsid w:val="003260B4"/>
    <w:rsid w:val="003260D7"/>
    <w:rsid w:val="00327186"/>
    <w:rsid w:val="00330A67"/>
    <w:rsid w:val="0033145A"/>
    <w:rsid w:val="00336799"/>
    <w:rsid w:val="003404D1"/>
    <w:rsid w:val="00341523"/>
    <w:rsid w:val="00342AC4"/>
    <w:rsid w:val="00342EDA"/>
    <w:rsid w:val="003444EB"/>
    <w:rsid w:val="003451D6"/>
    <w:rsid w:val="0035112D"/>
    <w:rsid w:val="00351839"/>
    <w:rsid w:val="0035201D"/>
    <w:rsid w:val="0035244E"/>
    <w:rsid w:val="00352D7F"/>
    <w:rsid w:val="003549D0"/>
    <w:rsid w:val="00355753"/>
    <w:rsid w:val="00356456"/>
    <w:rsid w:val="00356731"/>
    <w:rsid w:val="003568EE"/>
    <w:rsid w:val="00356BD4"/>
    <w:rsid w:val="00356F7F"/>
    <w:rsid w:val="00360D44"/>
    <w:rsid w:val="00361D54"/>
    <w:rsid w:val="00362AEA"/>
    <w:rsid w:val="00363A37"/>
    <w:rsid w:val="003646C4"/>
    <w:rsid w:val="003658E0"/>
    <w:rsid w:val="003669A2"/>
    <w:rsid w:val="00366E2F"/>
    <w:rsid w:val="00370DB8"/>
    <w:rsid w:val="0037404B"/>
    <w:rsid w:val="00374A9B"/>
    <w:rsid w:val="0037514D"/>
    <w:rsid w:val="003752E2"/>
    <w:rsid w:val="0037615B"/>
    <w:rsid w:val="003763D7"/>
    <w:rsid w:val="003773B4"/>
    <w:rsid w:val="00377AA8"/>
    <w:rsid w:val="00377BF7"/>
    <w:rsid w:val="00380556"/>
    <w:rsid w:val="00381EAF"/>
    <w:rsid w:val="00382EA9"/>
    <w:rsid w:val="00383F3E"/>
    <w:rsid w:val="0038510C"/>
    <w:rsid w:val="003860E5"/>
    <w:rsid w:val="00386E1D"/>
    <w:rsid w:val="0039080E"/>
    <w:rsid w:val="00391DAF"/>
    <w:rsid w:val="00392030"/>
    <w:rsid w:val="00394D55"/>
    <w:rsid w:val="0039791F"/>
    <w:rsid w:val="003A0A48"/>
    <w:rsid w:val="003A171A"/>
    <w:rsid w:val="003A1C32"/>
    <w:rsid w:val="003A240D"/>
    <w:rsid w:val="003A2E9E"/>
    <w:rsid w:val="003A32FD"/>
    <w:rsid w:val="003A357A"/>
    <w:rsid w:val="003A3E38"/>
    <w:rsid w:val="003A42B8"/>
    <w:rsid w:val="003A43E0"/>
    <w:rsid w:val="003A49BB"/>
    <w:rsid w:val="003A4E2D"/>
    <w:rsid w:val="003A4FC5"/>
    <w:rsid w:val="003A5EEE"/>
    <w:rsid w:val="003A7A1E"/>
    <w:rsid w:val="003B1D5E"/>
    <w:rsid w:val="003B1E74"/>
    <w:rsid w:val="003B2276"/>
    <w:rsid w:val="003B27B3"/>
    <w:rsid w:val="003B3FF8"/>
    <w:rsid w:val="003B42F4"/>
    <w:rsid w:val="003B46D2"/>
    <w:rsid w:val="003B4D54"/>
    <w:rsid w:val="003B4E79"/>
    <w:rsid w:val="003B5192"/>
    <w:rsid w:val="003B700E"/>
    <w:rsid w:val="003C0668"/>
    <w:rsid w:val="003C1516"/>
    <w:rsid w:val="003C2D77"/>
    <w:rsid w:val="003C324E"/>
    <w:rsid w:val="003C3F97"/>
    <w:rsid w:val="003C5759"/>
    <w:rsid w:val="003C57DC"/>
    <w:rsid w:val="003C7243"/>
    <w:rsid w:val="003C7ED0"/>
    <w:rsid w:val="003D06CD"/>
    <w:rsid w:val="003D1A18"/>
    <w:rsid w:val="003D291B"/>
    <w:rsid w:val="003D495E"/>
    <w:rsid w:val="003D606B"/>
    <w:rsid w:val="003D6157"/>
    <w:rsid w:val="003D67ED"/>
    <w:rsid w:val="003D79FF"/>
    <w:rsid w:val="003E15ED"/>
    <w:rsid w:val="003E15FE"/>
    <w:rsid w:val="003E1CD9"/>
    <w:rsid w:val="003E2175"/>
    <w:rsid w:val="003E5915"/>
    <w:rsid w:val="003E5B79"/>
    <w:rsid w:val="003E6D72"/>
    <w:rsid w:val="003E6D84"/>
    <w:rsid w:val="003E7F5F"/>
    <w:rsid w:val="003F080B"/>
    <w:rsid w:val="003F0FC6"/>
    <w:rsid w:val="003F276C"/>
    <w:rsid w:val="003F4B6C"/>
    <w:rsid w:val="003F4EE2"/>
    <w:rsid w:val="003F60BA"/>
    <w:rsid w:val="003F6E01"/>
    <w:rsid w:val="003F7A7C"/>
    <w:rsid w:val="004008DB"/>
    <w:rsid w:val="00400965"/>
    <w:rsid w:val="00400C15"/>
    <w:rsid w:val="0040242A"/>
    <w:rsid w:val="004027A3"/>
    <w:rsid w:val="004045AC"/>
    <w:rsid w:val="00404D2E"/>
    <w:rsid w:val="00405432"/>
    <w:rsid w:val="00407375"/>
    <w:rsid w:val="00407FFE"/>
    <w:rsid w:val="00412945"/>
    <w:rsid w:val="00412E21"/>
    <w:rsid w:val="00413950"/>
    <w:rsid w:val="00413C19"/>
    <w:rsid w:val="00415E16"/>
    <w:rsid w:val="00416683"/>
    <w:rsid w:val="00416764"/>
    <w:rsid w:val="0041786D"/>
    <w:rsid w:val="00422A57"/>
    <w:rsid w:val="004243FD"/>
    <w:rsid w:val="0042594E"/>
    <w:rsid w:val="00425F68"/>
    <w:rsid w:val="004268A5"/>
    <w:rsid w:val="00430338"/>
    <w:rsid w:val="004308B1"/>
    <w:rsid w:val="00433044"/>
    <w:rsid w:val="00434DA1"/>
    <w:rsid w:val="00435BD4"/>
    <w:rsid w:val="00435EBD"/>
    <w:rsid w:val="00437284"/>
    <w:rsid w:val="00441131"/>
    <w:rsid w:val="00442C8A"/>
    <w:rsid w:val="00443547"/>
    <w:rsid w:val="00444589"/>
    <w:rsid w:val="00445167"/>
    <w:rsid w:val="00445604"/>
    <w:rsid w:val="00445611"/>
    <w:rsid w:val="00445961"/>
    <w:rsid w:val="004459C8"/>
    <w:rsid w:val="00446D69"/>
    <w:rsid w:val="00446EB4"/>
    <w:rsid w:val="00450056"/>
    <w:rsid w:val="00450C4B"/>
    <w:rsid w:val="004517F6"/>
    <w:rsid w:val="004538F7"/>
    <w:rsid w:val="0045569D"/>
    <w:rsid w:val="00455ED9"/>
    <w:rsid w:val="00456A92"/>
    <w:rsid w:val="0046113E"/>
    <w:rsid w:val="00462FA3"/>
    <w:rsid w:val="00464039"/>
    <w:rsid w:val="004650FE"/>
    <w:rsid w:val="0046686D"/>
    <w:rsid w:val="00470DA4"/>
    <w:rsid w:val="0047361D"/>
    <w:rsid w:val="00473760"/>
    <w:rsid w:val="00473F3E"/>
    <w:rsid w:val="004778AB"/>
    <w:rsid w:val="00477F91"/>
    <w:rsid w:val="00480D54"/>
    <w:rsid w:val="004848CC"/>
    <w:rsid w:val="00485168"/>
    <w:rsid w:val="00485722"/>
    <w:rsid w:val="004866DE"/>
    <w:rsid w:val="004875C8"/>
    <w:rsid w:val="00487E43"/>
    <w:rsid w:val="004912DC"/>
    <w:rsid w:val="0049157A"/>
    <w:rsid w:val="004917DA"/>
    <w:rsid w:val="00491B54"/>
    <w:rsid w:val="0049296A"/>
    <w:rsid w:val="004947F2"/>
    <w:rsid w:val="004948C7"/>
    <w:rsid w:val="004A0214"/>
    <w:rsid w:val="004A1EA1"/>
    <w:rsid w:val="004A2BA6"/>
    <w:rsid w:val="004A36D3"/>
    <w:rsid w:val="004A3FC8"/>
    <w:rsid w:val="004A6AE9"/>
    <w:rsid w:val="004B0EF3"/>
    <w:rsid w:val="004B2FFF"/>
    <w:rsid w:val="004B3ED2"/>
    <w:rsid w:val="004B61EC"/>
    <w:rsid w:val="004C1BDE"/>
    <w:rsid w:val="004C26C8"/>
    <w:rsid w:val="004C32C4"/>
    <w:rsid w:val="004C3E74"/>
    <w:rsid w:val="004C4BD5"/>
    <w:rsid w:val="004C6158"/>
    <w:rsid w:val="004C7624"/>
    <w:rsid w:val="004D1CCB"/>
    <w:rsid w:val="004D236B"/>
    <w:rsid w:val="004D2D30"/>
    <w:rsid w:val="004D466D"/>
    <w:rsid w:val="004D569D"/>
    <w:rsid w:val="004D77DB"/>
    <w:rsid w:val="004E03A2"/>
    <w:rsid w:val="004E072B"/>
    <w:rsid w:val="004E1463"/>
    <w:rsid w:val="004E3D54"/>
    <w:rsid w:val="004E4678"/>
    <w:rsid w:val="004E57E9"/>
    <w:rsid w:val="004E57F4"/>
    <w:rsid w:val="004E5949"/>
    <w:rsid w:val="004E6ED7"/>
    <w:rsid w:val="004E6FD1"/>
    <w:rsid w:val="004E790F"/>
    <w:rsid w:val="004F000F"/>
    <w:rsid w:val="004F0A21"/>
    <w:rsid w:val="004F2665"/>
    <w:rsid w:val="004F268B"/>
    <w:rsid w:val="004F2DBB"/>
    <w:rsid w:val="004F3299"/>
    <w:rsid w:val="004F37E6"/>
    <w:rsid w:val="004F498E"/>
    <w:rsid w:val="004F585D"/>
    <w:rsid w:val="00501771"/>
    <w:rsid w:val="00502341"/>
    <w:rsid w:val="00503676"/>
    <w:rsid w:val="0050410A"/>
    <w:rsid w:val="00504CAB"/>
    <w:rsid w:val="00505BF6"/>
    <w:rsid w:val="00506A57"/>
    <w:rsid w:val="00506AAA"/>
    <w:rsid w:val="00507DC3"/>
    <w:rsid w:val="005136A7"/>
    <w:rsid w:val="005137D8"/>
    <w:rsid w:val="00515843"/>
    <w:rsid w:val="005166E7"/>
    <w:rsid w:val="00520351"/>
    <w:rsid w:val="00520438"/>
    <w:rsid w:val="00521088"/>
    <w:rsid w:val="00521AEC"/>
    <w:rsid w:val="005222FB"/>
    <w:rsid w:val="0052264C"/>
    <w:rsid w:val="0052471E"/>
    <w:rsid w:val="005250FC"/>
    <w:rsid w:val="00525C02"/>
    <w:rsid w:val="005278BD"/>
    <w:rsid w:val="00527F3E"/>
    <w:rsid w:val="005304E0"/>
    <w:rsid w:val="00530527"/>
    <w:rsid w:val="00530BDD"/>
    <w:rsid w:val="00530CA8"/>
    <w:rsid w:val="0053263A"/>
    <w:rsid w:val="00533116"/>
    <w:rsid w:val="00533FAF"/>
    <w:rsid w:val="00534210"/>
    <w:rsid w:val="00535A53"/>
    <w:rsid w:val="00535EA1"/>
    <w:rsid w:val="00536013"/>
    <w:rsid w:val="00537757"/>
    <w:rsid w:val="005410F0"/>
    <w:rsid w:val="00541A07"/>
    <w:rsid w:val="00541C1F"/>
    <w:rsid w:val="0054226C"/>
    <w:rsid w:val="00543128"/>
    <w:rsid w:val="005435E5"/>
    <w:rsid w:val="0054390F"/>
    <w:rsid w:val="00544216"/>
    <w:rsid w:val="00544F14"/>
    <w:rsid w:val="00545908"/>
    <w:rsid w:val="00545B05"/>
    <w:rsid w:val="005466CB"/>
    <w:rsid w:val="00550136"/>
    <w:rsid w:val="00550276"/>
    <w:rsid w:val="00552B11"/>
    <w:rsid w:val="00553103"/>
    <w:rsid w:val="00553EB2"/>
    <w:rsid w:val="00555ABC"/>
    <w:rsid w:val="005571BA"/>
    <w:rsid w:val="005600C2"/>
    <w:rsid w:val="005602E0"/>
    <w:rsid w:val="00564E6B"/>
    <w:rsid w:val="0057285C"/>
    <w:rsid w:val="005737F2"/>
    <w:rsid w:val="00573C9A"/>
    <w:rsid w:val="00573FBE"/>
    <w:rsid w:val="005751CD"/>
    <w:rsid w:val="00576EF8"/>
    <w:rsid w:val="005802F6"/>
    <w:rsid w:val="005813C5"/>
    <w:rsid w:val="00581CB5"/>
    <w:rsid w:val="005822A6"/>
    <w:rsid w:val="0058277B"/>
    <w:rsid w:val="00582B4B"/>
    <w:rsid w:val="005839AB"/>
    <w:rsid w:val="00584462"/>
    <w:rsid w:val="005856FC"/>
    <w:rsid w:val="00585EDE"/>
    <w:rsid w:val="0058612D"/>
    <w:rsid w:val="00586BC8"/>
    <w:rsid w:val="005872C3"/>
    <w:rsid w:val="0059148E"/>
    <w:rsid w:val="0059292E"/>
    <w:rsid w:val="0059422F"/>
    <w:rsid w:val="005968E5"/>
    <w:rsid w:val="0059698D"/>
    <w:rsid w:val="00596DBE"/>
    <w:rsid w:val="00597BE0"/>
    <w:rsid w:val="00597F01"/>
    <w:rsid w:val="005A03DF"/>
    <w:rsid w:val="005A0B2C"/>
    <w:rsid w:val="005A0CBC"/>
    <w:rsid w:val="005A410F"/>
    <w:rsid w:val="005A4F80"/>
    <w:rsid w:val="005A5988"/>
    <w:rsid w:val="005A5B3E"/>
    <w:rsid w:val="005A6110"/>
    <w:rsid w:val="005A748F"/>
    <w:rsid w:val="005B03E7"/>
    <w:rsid w:val="005B05FB"/>
    <w:rsid w:val="005B3002"/>
    <w:rsid w:val="005B3068"/>
    <w:rsid w:val="005B3678"/>
    <w:rsid w:val="005B41DE"/>
    <w:rsid w:val="005B505B"/>
    <w:rsid w:val="005B6793"/>
    <w:rsid w:val="005B6BE4"/>
    <w:rsid w:val="005C05D8"/>
    <w:rsid w:val="005C06C9"/>
    <w:rsid w:val="005C0878"/>
    <w:rsid w:val="005C25EB"/>
    <w:rsid w:val="005C309C"/>
    <w:rsid w:val="005C34F4"/>
    <w:rsid w:val="005C4CE4"/>
    <w:rsid w:val="005C6248"/>
    <w:rsid w:val="005D0BDC"/>
    <w:rsid w:val="005D1086"/>
    <w:rsid w:val="005D1A69"/>
    <w:rsid w:val="005D1C7F"/>
    <w:rsid w:val="005D23EE"/>
    <w:rsid w:val="005D6659"/>
    <w:rsid w:val="005D6B61"/>
    <w:rsid w:val="005D6FB4"/>
    <w:rsid w:val="005D7D0B"/>
    <w:rsid w:val="005E0311"/>
    <w:rsid w:val="005E0CB3"/>
    <w:rsid w:val="005E15F7"/>
    <w:rsid w:val="005E2AAC"/>
    <w:rsid w:val="005E3397"/>
    <w:rsid w:val="005E4654"/>
    <w:rsid w:val="005E534C"/>
    <w:rsid w:val="005E58AE"/>
    <w:rsid w:val="005E59F5"/>
    <w:rsid w:val="005E5A29"/>
    <w:rsid w:val="005E5E0E"/>
    <w:rsid w:val="005E790C"/>
    <w:rsid w:val="005F0556"/>
    <w:rsid w:val="005F1069"/>
    <w:rsid w:val="005F1463"/>
    <w:rsid w:val="005F1B16"/>
    <w:rsid w:val="005F2648"/>
    <w:rsid w:val="005F4133"/>
    <w:rsid w:val="005F556E"/>
    <w:rsid w:val="005F5C8F"/>
    <w:rsid w:val="005F766C"/>
    <w:rsid w:val="005F7A5C"/>
    <w:rsid w:val="005F7F34"/>
    <w:rsid w:val="00600AC3"/>
    <w:rsid w:val="00600DDA"/>
    <w:rsid w:val="0060252A"/>
    <w:rsid w:val="006025B7"/>
    <w:rsid w:val="00603048"/>
    <w:rsid w:val="00603D0B"/>
    <w:rsid w:val="00603DB7"/>
    <w:rsid w:val="00607074"/>
    <w:rsid w:val="006070EA"/>
    <w:rsid w:val="00610C90"/>
    <w:rsid w:val="00611550"/>
    <w:rsid w:val="00613517"/>
    <w:rsid w:val="00614690"/>
    <w:rsid w:val="00614F79"/>
    <w:rsid w:val="00616836"/>
    <w:rsid w:val="00616F31"/>
    <w:rsid w:val="00617180"/>
    <w:rsid w:val="006215C5"/>
    <w:rsid w:val="006229FF"/>
    <w:rsid w:val="00623BB7"/>
    <w:rsid w:val="00624541"/>
    <w:rsid w:val="00625A10"/>
    <w:rsid w:val="00625C7A"/>
    <w:rsid w:val="00626990"/>
    <w:rsid w:val="00632595"/>
    <w:rsid w:val="00633CF5"/>
    <w:rsid w:val="0063728F"/>
    <w:rsid w:val="00637D94"/>
    <w:rsid w:val="006413F4"/>
    <w:rsid w:val="00643D54"/>
    <w:rsid w:val="00645215"/>
    <w:rsid w:val="006461F6"/>
    <w:rsid w:val="00650C7B"/>
    <w:rsid w:val="00650CD0"/>
    <w:rsid w:val="00650D65"/>
    <w:rsid w:val="00651439"/>
    <w:rsid w:val="00653527"/>
    <w:rsid w:val="006541C8"/>
    <w:rsid w:val="00654A43"/>
    <w:rsid w:val="006553D2"/>
    <w:rsid w:val="006571C6"/>
    <w:rsid w:val="006605FC"/>
    <w:rsid w:val="00661260"/>
    <w:rsid w:val="00662EFC"/>
    <w:rsid w:val="006645F2"/>
    <w:rsid w:val="006648A1"/>
    <w:rsid w:val="00664DBD"/>
    <w:rsid w:val="00665101"/>
    <w:rsid w:val="006651C6"/>
    <w:rsid w:val="0066593A"/>
    <w:rsid w:val="00665945"/>
    <w:rsid w:val="0066701E"/>
    <w:rsid w:val="00667757"/>
    <w:rsid w:val="006714F1"/>
    <w:rsid w:val="006715F5"/>
    <w:rsid w:val="006718FD"/>
    <w:rsid w:val="006738F9"/>
    <w:rsid w:val="006743C7"/>
    <w:rsid w:val="00675CA2"/>
    <w:rsid w:val="00676A15"/>
    <w:rsid w:val="00676E23"/>
    <w:rsid w:val="00680836"/>
    <w:rsid w:val="00680A93"/>
    <w:rsid w:val="00681637"/>
    <w:rsid w:val="00682593"/>
    <w:rsid w:val="0068320E"/>
    <w:rsid w:val="006837C2"/>
    <w:rsid w:val="00683D54"/>
    <w:rsid w:val="006840E2"/>
    <w:rsid w:val="0068447E"/>
    <w:rsid w:val="00684BED"/>
    <w:rsid w:val="006852D6"/>
    <w:rsid w:val="00686D7C"/>
    <w:rsid w:val="00687299"/>
    <w:rsid w:val="00690AC2"/>
    <w:rsid w:val="00691439"/>
    <w:rsid w:val="006915C1"/>
    <w:rsid w:val="006950F2"/>
    <w:rsid w:val="00695E13"/>
    <w:rsid w:val="00697B93"/>
    <w:rsid w:val="006A180B"/>
    <w:rsid w:val="006A1D3C"/>
    <w:rsid w:val="006A32E5"/>
    <w:rsid w:val="006A3705"/>
    <w:rsid w:val="006A48DC"/>
    <w:rsid w:val="006A4B0F"/>
    <w:rsid w:val="006A63F9"/>
    <w:rsid w:val="006A6CFF"/>
    <w:rsid w:val="006A719F"/>
    <w:rsid w:val="006A746E"/>
    <w:rsid w:val="006A7633"/>
    <w:rsid w:val="006B0683"/>
    <w:rsid w:val="006B5030"/>
    <w:rsid w:val="006B5CCB"/>
    <w:rsid w:val="006B62B3"/>
    <w:rsid w:val="006B6A31"/>
    <w:rsid w:val="006B7BF6"/>
    <w:rsid w:val="006B7DB3"/>
    <w:rsid w:val="006C3CF4"/>
    <w:rsid w:val="006C50D0"/>
    <w:rsid w:val="006C5384"/>
    <w:rsid w:val="006C563F"/>
    <w:rsid w:val="006C58E5"/>
    <w:rsid w:val="006C5A6E"/>
    <w:rsid w:val="006C61BC"/>
    <w:rsid w:val="006C7527"/>
    <w:rsid w:val="006D17CC"/>
    <w:rsid w:val="006D35BE"/>
    <w:rsid w:val="006D431C"/>
    <w:rsid w:val="006D4F72"/>
    <w:rsid w:val="006D505E"/>
    <w:rsid w:val="006D50DD"/>
    <w:rsid w:val="006D6887"/>
    <w:rsid w:val="006D7F87"/>
    <w:rsid w:val="006E0DB9"/>
    <w:rsid w:val="006E1BBC"/>
    <w:rsid w:val="006E3CC0"/>
    <w:rsid w:val="006E46FC"/>
    <w:rsid w:val="006E686D"/>
    <w:rsid w:val="006E700F"/>
    <w:rsid w:val="006E7596"/>
    <w:rsid w:val="006F26D5"/>
    <w:rsid w:val="006F37AA"/>
    <w:rsid w:val="006F3A7C"/>
    <w:rsid w:val="006F3B69"/>
    <w:rsid w:val="006F4C7F"/>
    <w:rsid w:val="006F58DD"/>
    <w:rsid w:val="006F74F1"/>
    <w:rsid w:val="00705D91"/>
    <w:rsid w:val="00706108"/>
    <w:rsid w:val="00706A6D"/>
    <w:rsid w:val="007073D0"/>
    <w:rsid w:val="0071029B"/>
    <w:rsid w:val="007103FC"/>
    <w:rsid w:val="00710457"/>
    <w:rsid w:val="00710984"/>
    <w:rsid w:val="00711BCC"/>
    <w:rsid w:val="007125B1"/>
    <w:rsid w:val="00713F08"/>
    <w:rsid w:val="00714CD9"/>
    <w:rsid w:val="00715568"/>
    <w:rsid w:val="007171A4"/>
    <w:rsid w:val="00717F27"/>
    <w:rsid w:val="00721146"/>
    <w:rsid w:val="007211AA"/>
    <w:rsid w:val="007216C6"/>
    <w:rsid w:val="00722FDF"/>
    <w:rsid w:val="007242FC"/>
    <w:rsid w:val="0072677C"/>
    <w:rsid w:val="00726EEB"/>
    <w:rsid w:val="00727C36"/>
    <w:rsid w:val="00727D76"/>
    <w:rsid w:val="00732254"/>
    <w:rsid w:val="00732D73"/>
    <w:rsid w:val="00733197"/>
    <w:rsid w:val="00734EB7"/>
    <w:rsid w:val="0073613E"/>
    <w:rsid w:val="0073652E"/>
    <w:rsid w:val="007366A9"/>
    <w:rsid w:val="00737EA2"/>
    <w:rsid w:val="0074103A"/>
    <w:rsid w:val="00741BAF"/>
    <w:rsid w:val="0074265A"/>
    <w:rsid w:val="00742FC3"/>
    <w:rsid w:val="00744816"/>
    <w:rsid w:val="007505C1"/>
    <w:rsid w:val="007508FC"/>
    <w:rsid w:val="00752503"/>
    <w:rsid w:val="00752CCF"/>
    <w:rsid w:val="00753D5D"/>
    <w:rsid w:val="0075496C"/>
    <w:rsid w:val="00754F72"/>
    <w:rsid w:val="007556D3"/>
    <w:rsid w:val="00756E2C"/>
    <w:rsid w:val="00756E98"/>
    <w:rsid w:val="007578A3"/>
    <w:rsid w:val="00761095"/>
    <w:rsid w:val="007611B3"/>
    <w:rsid w:val="00761AA3"/>
    <w:rsid w:val="00762549"/>
    <w:rsid w:val="00763267"/>
    <w:rsid w:val="00763FD3"/>
    <w:rsid w:val="00764A09"/>
    <w:rsid w:val="00765306"/>
    <w:rsid w:val="0076559B"/>
    <w:rsid w:val="00765983"/>
    <w:rsid w:val="00765DFE"/>
    <w:rsid w:val="00765FA7"/>
    <w:rsid w:val="00767C3B"/>
    <w:rsid w:val="00770394"/>
    <w:rsid w:val="00771A35"/>
    <w:rsid w:val="00772EFD"/>
    <w:rsid w:val="00773226"/>
    <w:rsid w:val="00773FE6"/>
    <w:rsid w:val="00774132"/>
    <w:rsid w:val="007750CE"/>
    <w:rsid w:val="00776355"/>
    <w:rsid w:val="00776A4B"/>
    <w:rsid w:val="00780017"/>
    <w:rsid w:val="007809C2"/>
    <w:rsid w:val="0078262B"/>
    <w:rsid w:val="00783C67"/>
    <w:rsid w:val="00784FB4"/>
    <w:rsid w:val="007876B6"/>
    <w:rsid w:val="00787EF8"/>
    <w:rsid w:val="00792B0F"/>
    <w:rsid w:val="00793071"/>
    <w:rsid w:val="007933B8"/>
    <w:rsid w:val="00794422"/>
    <w:rsid w:val="00794A6D"/>
    <w:rsid w:val="0079504C"/>
    <w:rsid w:val="00795ADD"/>
    <w:rsid w:val="00795DDA"/>
    <w:rsid w:val="00797F43"/>
    <w:rsid w:val="007A1208"/>
    <w:rsid w:val="007A3725"/>
    <w:rsid w:val="007A54FA"/>
    <w:rsid w:val="007A588F"/>
    <w:rsid w:val="007A61F1"/>
    <w:rsid w:val="007A6593"/>
    <w:rsid w:val="007A6847"/>
    <w:rsid w:val="007A6B08"/>
    <w:rsid w:val="007A74F1"/>
    <w:rsid w:val="007B0867"/>
    <w:rsid w:val="007B0FD1"/>
    <w:rsid w:val="007B0FE4"/>
    <w:rsid w:val="007B1354"/>
    <w:rsid w:val="007B2015"/>
    <w:rsid w:val="007B235E"/>
    <w:rsid w:val="007B2C9D"/>
    <w:rsid w:val="007B2D49"/>
    <w:rsid w:val="007C009E"/>
    <w:rsid w:val="007C20E2"/>
    <w:rsid w:val="007C5163"/>
    <w:rsid w:val="007C785E"/>
    <w:rsid w:val="007D007D"/>
    <w:rsid w:val="007D0C32"/>
    <w:rsid w:val="007D1502"/>
    <w:rsid w:val="007D31BB"/>
    <w:rsid w:val="007D3913"/>
    <w:rsid w:val="007D3CC0"/>
    <w:rsid w:val="007D6183"/>
    <w:rsid w:val="007D7A5D"/>
    <w:rsid w:val="007D7EE8"/>
    <w:rsid w:val="007E39FB"/>
    <w:rsid w:val="007E5095"/>
    <w:rsid w:val="007E71CC"/>
    <w:rsid w:val="007E73E0"/>
    <w:rsid w:val="007F0490"/>
    <w:rsid w:val="007F11A8"/>
    <w:rsid w:val="007F17EE"/>
    <w:rsid w:val="007F1C08"/>
    <w:rsid w:val="007F2BF8"/>
    <w:rsid w:val="007F4020"/>
    <w:rsid w:val="007F6094"/>
    <w:rsid w:val="007F6D5F"/>
    <w:rsid w:val="007F71F7"/>
    <w:rsid w:val="008012EC"/>
    <w:rsid w:val="008027E0"/>
    <w:rsid w:val="00804D12"/>
    <w:rsid w:val="00805F05"/>
    <w:rsid w:val="00806B42"/>
    <w:rsid w:val="008071BB"/>
    <w:rsid w:val="00807376"/>
    <w:rsid w:val="008073A9"/>
    <w:rsid w:val="008108B5"/>
    <w:rsid w:val="00812224"/>
    <w:rsid w:val="008127A3"/>
    <w:rsid w:val="008129DD"/>
    <w:rsid w:val="00812E9D"/>
    <w:rsid w:val="00816610"/>
    <w:rsid w:val="008167C8"/>
    <w:rsid w:val="00816BED"/>
    <w:rsid w:val="0081706C"/>
    <w:rsid w:val="008175CF"/>
    <w:rsid w:val="00817924"/>
    <w:rsid w:val="00820BE1"/>
    <w:rsid w:val="008220D0"/>
    <w:rsid w:val="0082251E"/>
    <w:rsid w:val="008227CF"/>
    <w:rsid w:val="00823D60"/>
    <w:rsid w:val="00827C9C"/>
    <w:rsid w:val="0082B2F9"/>
    <w:rsid w:val="0083134C"/>
    <w:rsid w:val="00831E5D"/>
    <w:rsid w:val="00832A4F"/>
    <w:rsid w:val="0083343E"/>
    <w:rsid w:val="00836BE3"/>
    <w:rsid w:val="00837DB8"/>
    <w:rsid w:val="00841C31"/>
    <w:rsid w:val="008449C6"/>
    <w:rsid w:val="0084540B"/>
    <w:rsid w:val="00847076"/>
    <w:rsid w:val="00847D52"/>
    <w:rsid w:val="00853635"/>
    <w:rsid w:val="008556C9"/>
    <w:rsid w:val="00856038"/>
    <w:rsid w:val="00857A34"/>
    <w:rsid w:val="00860C58"/>
    <w:rsid w:val="00860DF8"/>
    <w:rsid w:val="008633D2"/>
    <w:rsid w:val="00864607"/>
    <w:rsid w:val="00865C24"/>
    <w:rsid w:val="008709E4"/>
    <w:rsid w:val="00872EB0"/>
    <w:rsid w:val="00872EB7"/>
    <w:rsid w:val="0087374E"/>
    <w:rsid w:val="00874E4B"/>
    <w:rsid w:val="008761F3"/>
    <w:rsid w:val="008773E3"/>
    <w:rsid w:val="00877F7F"/>
    <w:rsid w:val="0088060E"/>
    <w:rsid w:val="00880A21"/>
    <w:rsid w:val="00882AE5"/>
    <w:rsid w:val="00883287"/>
    <w:rsid w:val="008843F3"/>
    <w:rsid w:val="00884BCB"/>
    <w:rsid w:val="00885079"/>
    <w:rsid w:val="00886F1F"/>
    <w:rsid w:val="00890A8A"/>
    <w:rsid w:val="00890D40"/>
    <w:rsid w:val="00892BDD"/>
    <w:rsid w:val="00892D04"/>
    <w:rsid w:val="0089316F"/>
    <w:rsid w:val="0089395D"/>
    <w:rsid w:val="00894051"/>
    <w:rsid w:val="008975FB"/>
    <w:rsid w:val="00897BDE"/>
    <w:rsid w:val="00897C54"/>
    <w:rsid w:val="008A0DDB"/>
    <w:rsid w:val="008A1507"/>
    <w:rsid w:val="008A2538"/>
    <w:rsid w:val="008A28B3"/>
    <w:rsid w:val="008A371A"/>
    <w:rsid w:val="008A3D68"/>
    <w:rsid w:val="008A4DB7"/>
    <w:rsid w:val="008A5053"/>
    <w:rsid w:val="008A5420"/>
    <w:rsid w:val="008A72DC"/>
    <w:rsid w:val="008B042E"/>
    <w:rsid w:val="008B188D"/>
    <w:rsid w:val="008B1B48"/>
    <w:rsid w:val="008B2D0C"/>
    <w:rsid w:val="008B44C6"/>
    <w:rsid w:val="008B48B3"/>
    <w:rsid w:val="008B4A6E"/>
    <w:rsid w:val="008B5E7C"/>
    <w:rsid w:val="008B651C"/>
    <w:rsid w:val="008B661E"/>
    <w:rsid w:val="008C0AE4"/>
    <w:rsid w:val="008C19F6"/>
    <w:rsid w:val="008C28EB"/>
    <w:rsid w:val="008C2A9C"/>
    <w:rsid w:val="008C3DE3"/>
    <w:rsid w:val="008C3FBC"/>
    <w:rsid w:val="008C41EB"/>
    <w:rsid w:val="008C43EC"/>
    <w:rsid w:val="008C494C"/>
    <w:rsid w:val="008C522B"/>
    <w:rsid w:val="008C5A61"/>
    <w:rsid w:val="008C7CD0"/>
    <w:rsid w:val="008D1A8C"/>
    <w:rsid w:val="008D281F"/>
    <w:rsid w:val="008D31E3"/>
    <w:rsid w:val="008D4516"/>
    <w:rsid w:val="008D52EC"/>
    <w:rsid w:val="008D56E0"/>
    <w:rsid w:val="008D58AD"/>
    <w:rsid w:val="008D6F92"/>
    <w:rsid w:val="008E22C6"/>
    <w:rsid w:val="008E256F"/>
    <w:rsid w:val="008E3071"/>
    <w:rsid w:val="008E42E1"/>
    <w:rsid w:val="008E5798"/>
    <w:rsid w:val="008E7296"/>
    <w:rsid w:val="008E7C54"/>
    <w:rsid w:val="008F00DA"/>
    <w:rsid w:val="008F04DC"/>
    <w:rsid w:val="008F282F"/>
    <w:rsid w:val="008F3362"/>
    <w:rsid w:val="008F36A5"/>
    <w:rsid w:val="008F4B34"/>
    <w:rsid w:val="008F624B"/>
    <w:rsid w:val="009005B5"/>
    <w:rsid w:val="00900BFC"/>
    <w:rsid w:val="009033C0"/>
    <w:rsid w:val="009049B1"/>
    <w:rsid w:val="00904EDB"/>
    <w:rsid w:val="00905B9A"/>
    <w:rsid w:val="009070D7"/>
    <w:rsid w:val="00911FF1"/>
    <w:rsid w:val="00915DC3"/>
    <w:rsid w:val="0091603F"/>
    <w:rsid w:val="00920B2E"/>
    <w:rsid w:val="00921286"/>
    <w:rsid w:val="009218D5"/>
    <w:rsid w:val="00921971"/>
    <w:rsid w:val="00922E3C"/>
    <w:rsid w:val="00923123"/>
    <w:rsid w:val="009238FB"/>
    <w:rsid w:val="00923CD8"/>
    <w:rsid w:val="00923D92"/>
    <w:rsid w:val="00925BDC"/>
    <w:rsid w:val="00925F09"/>
    <w:rsid w:val="009263C7"/>
    <w:rsid w:val="009268E6"/>
    <w:rsid w:val="0092745C"/>
    <w:rsid w:val="0092779E"/>
    <w:rsid w:val="0092ED68"/>
    <w:rsid w:val="00932435"/>
    <w:rsid w:val="00935EEE"/>
    <w:rsid w:val="00936330"/>
    <w:rsid w:val="0093639A"/>
    <w:rsid w:val="00936471"/>
    <w:rsid w:val="0093666B"/>
    <w:rsid w:val="00936A09"/>
    <w:rsid w:val="009374E6"/>
    <w:rsid w:val="00937FA6"/>
    <w:rsid w:val="00942195"/>
    <w:rsid w:val="00945CF6"/>
    <w:rsid w:val="009462E9"/>
    <w:rsid w:val="00946B4A"/>
    <w:rsid w:val="0094755F"/>
    <w:rsid w:val="0094795F"/>
    <w:rsid w:val="00951030"/>
    <w:rsid w:val="0095172A"/>
    <w:rsid w:val="00951BB6"/>
    <w:rsid w:val="009527C7"/>
    <w:rsid w:val="00952DF0"/>
    <w:rsid w:val="00953213"/>
    <w:rsid w:val="00962870"/>
    <w:rsid w:val="00962ABC"/>
    <w:rsid w:val="009642A4"/>
    <w:rsid w:val="009642E7"/>
    <w:rsid w:val="0096570B"/>
    <w:rsid w:val="009659AB"/>
    <w:rsid w:val="00966B6E"/>
    <w:rsid w:val="00967173"/>
    <w:rsid w:val="00967D0C"/>
    <w:rsid w:val="009703FF"/>
    <w:rsid w:val="0097254B"/>
    <w:rsid w:val="00975326"/>
    <w:rsid w:val="0097541A"/>
    <w:rsid w:val="0097571F"/>
    <w:rsid w:val="00976B01"/>
    <w:rsid w:val="00976BE0"/>
    <w:rsid w:val="009776CD"/>
    <w:rsid w:val="0098010D"/>
    <w:rsid w:val="00980A81"/>
    <w:rsid w:val="009827F2"/>
    <w:rsid w:val="00982D4F"/>
    <w:rsid w:val="00983C57"/>
    <w:rsid w:val="009856A6"/>
    <w:rsid w:val="009862E9"/>
    <w:rsid w:val="00986C27"/>
    <w:rsid w:val="009871DE"/>
    <w:rsid w:val="0099509E"/>
    <w:rsid w:val="00996FA2"/>
    <w:rsid w:val="009A01E6"/>
    <w:rsid w:val="009A0457"/>
    <w:rsid w:val="009A185A"/>
    <w:rsid w:val="009A2434"/>
    <w:rsid w:val="009A27B7"/>
    <w:rsid w:val="009A30D8"/>
    <w:rsid w:val="009A5089"/>
    <w:rsid w:val="009A5108"/>
    <w:rsid w:val="009A78AA"/>
    <w:rsid w:val="009B2266"/>
    <w:rsid w:val="009B299B"/>
    <w:rsid w:val="009B2BD6"/>
    <w:rsid w:val="009B3622"/>
    <w:rsid w:val="009B36CB"/>
    <w:rsid w:val="009B5EB5"/>
    <w:rsid w:val="009B6978"/>
    <w:rsid w:val="009B779A"/>
    <w:rsid w:val="009B77D7"/>
    <w:rsid w:val="009C11F9"/>
    <w:rsid w:val="009C141D"/>
    <w:rsid w:val="009C2EA2"/>
    <w:rsid w:val="009C317F"/>
    <w:rsid w:val="009C545E"/>
    <w:rsid w:val="009C5A6C"/>
    <w:rsid w:val="009C680E"/>
    <w:rsid w:val="009C739B"/>
    <w:rsid w:val="009C747F"/>
    <w:rsid w:val="009D0BA9"/>
    <w:rsid w:val="009D14E3"/>
    <w:rsid w:val="009D5B01"/>
    <w:rsid w:val="009D664C"/>
    <w:rsid w:val="009D6F9C"/>
    <w:rsid w:val="009E3025"/>
    <w:rsid w:val="009E59D3"/>
    <w:rsid w:val="009E5D8F"/>
    <w:rsid w:val="009F0516"/>
    <w:rsid w:val="009F0565"/>
    <w:rsid w:val="009F1A60"/>
    <w:rsid w:val="009F212A"/>
    <w:rsid w:val="009F28C2"/>
    <w:rsid w:val="009F4753"/>
    <w:rsid w:val="009F49B9"/>
    <w:rsid w:val="00A0254A"/>
    <w:rsid w:val="00A0345C"/>
    <w:rsid w:val="00A03D89"/>
    <w:rsid w:val="00A06A49"/>
    <w:rsid w:val="00A10435"/>
    <w:rsid w:val="00A1182E"/>
    <w:rsid w:val="00A130CE"/>
    <w:rsid w:val="00A13440"/>
    <w:rsid w:val="00A145C1"/>
    <w:rsid w:val="00A15793"/>
    <w:rsid w:val="00A159E0"/>
    <w:rsid w:val="00A174FA"/>
    <w:rsid w:val="00A17D4B"/>
    <w:rsid w:val="00A20E7B"/>
    <w:rsid w:val="00A21281"/>
    <w:rsid w:val="00A22CF0"/>
    <w:rsid w:val="00A23027"/>
    <w:rsid w:val="00A255CD"/>
    <w:rsid w:val="00A25769"/>
    <w:rsid w:val="00A25D5C"/>
    <w:rsid w:val="00A25F35"/>
    <w:rsid w:val="00A27107"/>
    <w:rsid w:val="00A2715B"/>
    <w:rsid w:val="00A27572"/>
    <w:rsid w:val="00A30916"/>
    <w:rsid w:val="00A30F38"/>
    <w:rsid w:val="00A330C1"/>
    <w:rsid w:val="00A334FA"/>
    <w:rsid w:val="00A35737"/>
    <w:rsid w:val="00A36231"/>
    <w:rsid w:val="00A3655A"/>
    <w:rsid w:val="00A36F78"/>
    <w:rsid w:val="00A37D94"/>
    <w:rsid w:val="00A40262"/>
    <w:rsid w:val="00A40739"/>
    <w:rsid w:val="00A414E5"/>
    <w:rsid w:val="00A41AAB"/>
    <w:rsid w:val="00A42934"/>
    <w:rsid w:val="00A42DB2"/>
    <w:rsid w:val="00A43484"/>
    <w:rsid w:val="00A467F7"/>
    <w:rsid w:val="00A503FA"/>
    <w:rsid w:val="00A51C8B"/>
    <w:rsid w:val="00A56099"/>
    <w:rsid w:val="00A565CD"/>
    <w:rsid w:val="00A63210"/>
    <w:rsid w:val="00A63ECB"/>
    <w:rsid w:val="00A66ECB"/>
    <w:rsid w:val="00A66F97"/>
    <w:rsid w:val="00A704B0"/>
    <w:rsid w:val="00A71DD2"/>
    <w:rsid w:val="00A728FA"/>
    <w:rsid w:val="00A73820"/>
    <w:rsid w:val="00A7508B"/>
    <w:rsid w:val="00A7564A"/>
    <w:rsid w:val="00A77C6C"/>
    <w:rsid w:val="00A77FD6"/>
    <w:rsid w:val="00A8024E"/>
    <w:rsid w:val="00A803AF"/>
    <w:rsid w:val="00A80B9D"/>
    <w:rsid w:val="00A80C48"/>
    <w:rsid w:val="00A81F4D"/>
    <w:rsid w:val="00A8225B"/>
    <w:rsid w:val="00A8359A"/>
    <w:rsid w:val="00A83885"/>
    <w:rsid w:val="00A875EB"/>
    <w:rsid w:val="00A90D3E"/>
    <w:rsid w:val="00A91DAC"/>
    <w:rsid w:val="00A92A79"/>
    <w:rsid w:val="00A93641"/>
    <w:rsid w:val="00A95287"/>
    <w:rsid w:val="00A9536D"/>
    <w:rsid w:val="00A9603F"/>
    <w:rsid w:val="00A9640B"/>
    <w:rsid w:val="00A97E72"/>
    <w:rsid w:val="00A97E9A"/>
    <w:rsid w:val="00AA01AB"/>
    <w:rsid w:val="00AA05CC"/>
    <w:rsid w:val="00AA1409"/>
    <w:rsid w:val="00AA2391"/>
    <w:rsid w:val="00AA299F"/>
    <w:rsid w:val="00AA4FA4"/>
    <w:rsid w:val="00AA61F1"/>
    <w:rsid w:val="00AA66DD"/>
    <w:rsid w:val="00AB034B"/>
    <w:rsid w:val="00AB0B1B"/>
    <w:rsid w:val="00AB12B8"/>
    <w:rsid w:val="00AB1BDB"/>
    <w:rsid w:val="00AB37D3"/>
    <w:rsid w:val="00AB4447"/>
    <w:rsid w:val="00AB5364"/>
    <w:rsid w:val="00AB5807"/>
    <w:rsid w:val="00AB6846"/>
    <w:rsid w:val="00AC02D3"/>
    <w:rsid w:val="00AC0985"/>
    <w:rsid w:val="00AC1AB4"/>
    <w:rsid w:val="00AC1E95"/>
    <w:rsid w:val="00AC1F3A"/>
    <w:rsid w:val="00AC307D"/>
    <w:rsid w:val="00AC381A"/>
    <w:rsid w:val="00AC54A1"/>
    <w:rsid w:val="00AC5A39"/>
    <w:rsid w:val="00AD18FD"/>
    <w:rsid w:val="00AD1C5D"/>
    <w:rsid w:val="00AD20B9"/>
    <w:rsid w:val="00AD21B3"/>
    <w:rsid w:val="00AD2C25"/>
    <w:rsid w:val="00AD3DCF"/>
    <w:rsid w:val="00AD4051"/>
    <w:rsid w:val="00AD415E"/>
    <w:rsid w:val="00AD4C57"/>
    <w:rsid w:val="00AD5C78"/>
    <w:rsid w:val="00AD6427"/>
    <w:rsid w:val="00AD788B"/>
    <w:rsid w:val="00AE05E4"/>
    <w:rsid w:val="00AE096E"/>
    <w:rsid w:val="00AE0BA7"/>
    <w:rsid w:val="00AE1E59"/>
    <w:rsid w:val="00AE3556"/>
    <w:rsid w:val="00AE5B82"/>
    <w:rsid w:val="00AE600B"/>
    <w:rsid w:val="00AE7A34"/>
    <w:rsid w:val="00AF0722"/>
    <w:rsid w:val="00AF0769"/>
    <w:rsid w:val="00AF0B2E"/>
    <w:rsid w:val="00AF1A9D"/>
    <w:rsid w:val="00AF2217"/>
    <w:rsid w:val="00AF301F"/>
    <w:rsid w:val="00AF40EF"/>
    <w:rsid w:val="00AF41FA"/>
    <w:rsid w:val="00AF66EE"/>
    <w:rsid w:val="00AF6E96"/>
    <w:rsid w:val="00B000F4"/>
    <w:rsid w:val="00B0030B"/>
    <w:rsid w:val="00B01EE2"/>
    <w:rsid w:val="00B0303B"/>
    <w:rsid w:val="00B044B7"/>
    <w:rsid w:val="00B04B6A"/>
    <w:rsid w:val="00B05FF9"/>
    <w:rsid w:val="00B0757E"/>
    <w:rsid w:val="00B0762B"/>
    <w:rsid w:val="00B1111E"/>
    <w:rsid w:val="00B1383E"/>
    <w:rsid w:val="00B1625C"/>
    <w:rsid w:val="00B168EE"/>
    <w:rsid w:val="00B16B0D"/>
    <w:rsid w:val="00B16C48"/>
    <w:rsid w:val="00B16FAD"/>
    <w:rsid w:val="00B17338"/>
    <w:rsid w:val="00B17755"/>
    <w:rsid w:val="00B17DE9"/>
    <w:rsid w:val="00B207FB"/>
    <w:rsid w:val="00B22290"/>
    <w:rsid w:val="00B236BB"/>
    <w:rsid w:val="00B2646A"/>
    <w:rsid w:val="00B27983"/>
    <w:rsid w:val="00B30B59"/>
    <w:rsid w:val="00B31F29"/>
    <w:rsid w:val="00B31FA6"/>
    <w:rsid w:val="00B329E8"/>
    <w:rsid w:val="00B32F23"/>
    <w:rsid w:val="00B338D5"/>
    <w:rsid w:val="00B3408B"/>
    <w:rsid w:val="00B340EA"/>
    <w:rsid w:val="00B34B31"/>
    <w:rsid w:val="00B35F80"/>
    <w:rsid w:val="00B36579"/>
    <w:rsid w:val="00B411DF"/>
    <w:rsid w:val="00B42723"/>
    <w:rsid w:val="00B43402"/>
    <w:rsid w:val="00B442AB"/>
    <w:rsid w:val="00B44AD8"/>
    <w:rsid w:val="00B4538B"/>
    <w:rsid w:val="00B476C4"/>
    <w:rsid w:val="00B50A97"/>
    <w:rsid w:val="00B512AD"/>
    <w:rsid w:val="00B51DE3"/>
    <w:rsid w:val="00B5273E"/>
    <w:rsid w:val="00B53AD7"/>
    <w:rsid w:val="00B53BED"/>
    <w:rsid w:val="00B54E6C"/>
    <w:rsid w:val="00B55698"/>
    <w:rsid w:val="00B56063"/>
    <w:rsid w:val="00B6000B"/>
    <w:rsid w:val="00B610F3"/>
    <w:rsid w:val="00B62B9E"/>
    <w:rsid w:val="00B63631"/>
    <w:rsid w:val="00B64FD3"/>
    <w:rsid w:val="00B654DE"/>
    <w:rsid w:val="00B65D09"/>
    <w:rsid w:val="00B65DDD"/>
    <w:rsid w:val="00B66FB6"/>
    <w:rsid w:val="00B70211"/>
    <w:rsid w:val="00B7030F"/>
    <w:rsid w:val="00B70599"/>
    <w:rsid w:val="00B7064D"/>
    <w:rsid w:val="00B723D6"/>
    <w:rsid w:val="00B7274D"/>
    <w:rsid w:val="00B74FA1"/>
    <w:rsid w:val="00B757AF"/>
    <w:rsid w:val="00B76ADA"/>
    <w:rsid w:val="00B778E1"/>
    <w:rsid w:val="00B80A77"/>
    <w:rsid w:val="00B80D5B"/>
    <w:rsid w:val="00B81146"/>
    <w:rsid w:val="00B820D2"/>
    <w:rsid w:val="00B84168"/>
    <w:rsid w:val="00B85170"/>
    <w:rsid w:val="00B85F93"/>
    <w:rsid w:val="00B868E4"/>
    <w:rsid w:val="00B8710E"/>
    <w:rsid w:val="00B87337"/>
    <w:rsid w:val="00B9050A"/>
    <w:rsid w:val="00B916FB"/>
    <w:rsid w:val="00B91F00"/>
    <w:rsid w:val="00B935F0"/>
    <w:rsid w:val="00B9601D"/>
    <w:rsid w:val="00BA1391"/>
    <w:rsid w:val="00BA203E"/>
    <w:rsid w:val="00BA265E"/>
    <w:rsid w:val="00BA3146"/>
    <w:rsid w:val="00BA375A"/>
    <w:rsid w:val="00BA40DA"/>
    <w:rsid w:val="00BA6999"/>
    <w:rsid w:val="00BA774D"/>
    <w:rsid w:val="00BB001E"/>
    <w:rsid w:val="00BB04C9"/>
    <w:rsid w:val="00BB23B4"/>
    <w:rsid w:val="00BB33D4"/>
    <w:rsid w:val="00BB4A58"/>
    <w:rsid w:val="00BB6933"/>
    <w:rsid w:val="00BB776C"/>
    <w:rsid w:val="00BC016F"/>
    <w:rsid w:val="00BC03C4"/>
    <w:rsid w:val="00BC0F08"/>
    <w:rsid w:val="00BC1DF8"/>
    <w:rsid w:val="00BC28C2"/>
    <w:rsid w:val="00BC2E1C"/>
    <w:rsid w:val="00BC2E44"/>
    <w:rsid w:val="00BC35B8"/>
    <w:rsid w:val="00BC3D59"/>
    <w:rsid w:val="00BC438E"/>
    <w:rsid w:val="00BC5D7C"/>
    <w:rsid w:val="00BC6C60"/>
    <w:rsid w:val="00BC7D26"/>
    <w:rsid w:val="00BD0216"/>
    <w:rsid w:val="00BD1905"/>
    <w:rsid w:val="00BD29B6"/>
    <w:rsid w:val="00BD39D6"/>
    <w:rsid w:val="00BD4CDE"/>
    <w:rsid w:val="00BD57CD"/>
    <w:rsid w:val="00BD6224"/>
    <w:rsid w:val="00BD6985"/>
    <w:rsid w:val="00BD6BAE"/>
    <w:rsid w:val="00BD7005"/>
    <w:rsid w:val="00BD7925"/>
    <w:rsid w:val="00BE193E"/>
    <w:rsid w:val="00BE1F96"/>
    <w:rsid w:val="00BE2637"/>
    <w:rsid w:val="00BE28BF"/>
    <w:rsid w:val="00BE2FAC"/>
    <w:rsid w:val="00BE6014"/>
    <w:rsid w:val="00BE65F9"/>
    <w:rsid w:val="00BF1540"/>
    <w:rsid w:val="00BF200B"/>
    <w:rsid w:val="00BF2DD3"/>
    <w:rsid w:val="00BF4364"/>
    <w:rsid w:val="00BF52DC"/>
    <w:rsid w:val="00BF65DF"/>
    <w:rsid w:val="00BF736F"/>
    <w:rsid w:val="00BF7619"/>
    <w:rsid w:val="00C00308"/>
    <w:rsid w:val="00C03331"/>
    <w:rsid w:val="00C04438"/>
    <w:rsid w:val="00C059CB"/>
    <w:rsid w:val="00C10812"/>
    <w:rsid w:val="00C115E3"/>
    <w:rsid w:val="00C12A14"/>
    <w:rsid w:val="00C14857"/>
    <w:rsid w:val="00C167BD"/>
    <w:rsid w:val="00C17CE4"/>
    <w:rsid w:val="00C20531"/>
    <w:rsid w:val="00C209C6"/>
    <w:rsid w:val="00C22267"/>
    <w:rsid w:val="00C2297C"/>
    <w:rsid w:val="00C22D74"/>
    <w:rsid w:val="00C2330A"/>
    <w:rsid w:val="00C23408"/>
    <w:rsid w:val="00C2427E"/>
    <w:rsid w:val="00C25013"/>
    <w:rsid w:val="00C255EB"/>
    <w:rsid w:val="00C26697"/>
    <w:rsid w:val="00C26D6D"/>
    <w:rsid w:val="00C276C4"/>
    <w:rsid w:val="00C30D65"/>
    <w:rsid w:val="00C360D0"/>
    <w:rsid w:val="00C41987"/>
    <w:rsid w:val="00C42298"/>
    <w:rsid w:val="00C42AF6"/>
    <w:rsid w:val="00C42F59"/>
    <w:rsid w:val="00C43ED8"/>
    <w:rsid w:val="00C45050"/>
    <w:rsid w:val="00C46F1F"/>
    <w:rsid w:val="00C473EB"/>
    <w:rsid w:val="00C50B5B"/>
    <w:rsid w:val="00C5399C"/>
    <w:rsid w:val="00C53B77"/>
    <w:rsid w:val="00C60251"/>
    <w:rsid w:val="00C60691"/>
    <w:rsid w:val="00C61186"/>
    <w:rsid w:val="00C62595"/>
    <w:rsid w:val="00C62D34"/>
    <w:rsid w:val="00C64182"/>
    <w:rsid w:val="00C65599"/>
    <w:rsid w:val="00C65F85"/>
    <w:rsid w:val="00C662ED"/>
    <w:rsid w:val="00C668F0"/>
    <w:rsid w:val="00C67B6A"/>
    <w:rsid w:val="00C70317"/>
    <w:rsid w:val="00C720E4"/>
    <w:rsid w:val="00C726EE"/>
    <w:rsid w:val="00C742A7"/>
    <w:rsid w:val="00C7467E"/>
    <w:rsid w:val="00C7586A"/>
    <w:rsid w:val="00C7618B"/>
    <w:rsid w:val="00C76800"/>
    <w:rsid w:val="00C84F13"/>
    <w:rsid w:val="00C90E5B"/>
    <w:rsid w:val="00C91CF8"/>
    <w:rsid w:val="00C92A57"/>
    <w:rsid w:val="00C93C3D"/>
    <w:rsid w:val="00C94B01"/>
    <w:rsid w:val="00C94EDE"/>
    <w:rsid w:val="00C97A65"/>
    <w:rsid w:val="00CA096B"/>
    <w:rsid w:val="00CA0A17"/>
    <w:rsid w:val="00CA496A"/>
    <w:rsid w:val="00CA6E26"/>
    <w:rsid w:val="00CA7419"/>
    <w:rsid w:val="00CA7F47"/>
    <w:rsid w:val="00CB1A62"/>
    <w:rsid w:val="00CB3EE8"/>
    <w:rsid w:val="00CB4931"/>
    <w:rsid w:val="00CB58EC"/>
    <w:rsid w:val="00CB603D"/>
    <w:rsid w:val="00CB7371"/>
    <w:rsid w:val="00CC0955"/>
    <w:rsid w:val="00CC0DC3"/>
    <w:rsid w:val="00CC0F73"/>
    <w:rsid w:val="00CC1C00"/>
    <w:rsid w:val="00CC265C"/>
    <w:rsid w:val="00CC4A73"/>
    <w:rsid w:val="00CC4B93"/>
    <w:rsid w:val="00CC4F88"/>
    <w:rsid w:val="00CC6CF8"/>
    <w:rsid w:val="00CC7306"/>
    <w:rsid w:val="00CC7339"/>
    <w:rsid w:val="00CD1819"/>
    <w:rsid w:val="00CD2640"/>
    <w:rsid w:val="00CD283D"/>
    <w:rsid w:val="00CD337F"/>
    <w:rsid w:val="00CD3AAC"/>
    <w:rsid w:val="00CD59C9"/>
    <w:rsid w:val="00CD606F"/>
    <w:rsid w:val="00CD755C"/>
    <w:rsid w:val="00CE396E"/>
    <w:rsid w:val="00CE3EAF"/>
    <w:rsid w:val="00CE4B27"/>
    <w:rsid w:val="00CF07D0"/>
    <w:rsid w:val="00CF0D41"/>
    <w:rsid w:val="00CF17A6"/>
    <w:rsid w:val="00CF1E4B"/>
    <w:rsid w:val="00CF29B0"/>
    <w:rsid w:val="00CF2C03"/>
    <w:rsid w:val="00CF3604"/>
    <w:rsid w:val="00CF4133"/>
    <w:rsid w:val="00CF508F"/>
    <w:rsid w:val="00CF6377"/>
    <w:rsid w:val="00CF6401"/>
    <w:rsid w:val="00D011EB"/>
    <w:rsid w:val="00D0261E"/>
    <w:rsid w:val="00D03D61"/>
    <w:rsid w:val="00D058EB"/>
    <w:rsid w:val="00D06B0D"/>
    <w:rsid w:val="00D06C26"/>
    <w:rsid w:val="00D10EEC"/>
    <w:rsid w:val="00D11C09"/>
    <w:rsid w:val="00D13F33"/>
    <w:rsid w:val="00D15D43"/>
    <w:rsid w:val="00D15E47"/>
    <w:rsid w:val="00D16000"/>
    <w:rsid w:val="00D16A72"/>
    <w:rsid w:val="00D16E02"/>
    <w:rsid w:val="00D20649"/>
    <w:rsid w:val="00D20CF3"/>
    <w:rsid w:val="00D216FA"/>
    <w:rsid w:val="00D2184E"/>
    <w:rsid w:val="00D22499"/>
    <w:rsid w:val="00D22FE8"/>
    <w:rsid w:val="00D22FEC"/>
    <w:rsid w:val="00D23000"/>
    <w:rsid w:val="00D23559"/>
    <w:rsid w:val="00D24A0A"/>
    <w:rsid w:val="00D26602"/>
    <w:rsid w:val="00D26732"/>
    <w:rsid w:val="00D268B1"/>
    <w:rsid w:val="00D3042D"/>
    <w:rsid w:val="00D30711"/>
    <w:rsid w:val="00D30A9B"/>
    <w:rsid w:val="00D34099"/>
    <w:rsid w:val="00D35D2D"/>
    <w:rsid w:val="00D361C2"/>
    <w:rsid w:val="00D410B8"/>
    <w:rsid w:val="00D427FF"/>
    <w:rsid w:val="00D45EFB"/>
    <w:rsid w:val="00D5069E"/>
    <w:rsid w:val="00D52137"/>
    <w:rsid w:val="00D525E5"/>
    <w:rsid w:val="00D549DE"/>
    <w:rsid w:val="00D54A8D"/>
    <w:rsid w:val="00D568C6"/>
    <w:rsid w:val="00D57CBD"/>
    <w:rsid w:val="00D60E80"/>
    <w:rsid w:val="00D6155F"/>
    <w:rsid w:val="00D624E4"/>
    <w:rsid w:val="00D642AD"/>
    <w:rsid w:val="00D70089"/>
    <w:rsid w:val="00D724BC"/>
    <w:rsid w:val="00D72B60"/>
    <w:rsid w:val="00D72B64"/>
    <w:rsid w:val="00D72E54"/>
    <w:rsid w:val="00D73191"/>
    <w:rsid w:val="00D74C86"/>
    <w:rsid w:val="00D7585D"/>
    <w:rsid w:val="00D75D91"/>
    <w:rsid w:val="00D764F1"/>
    <w:rsid w:val="00D76587"/>
    <w:rsid w:val="00D778AC"/>
    <w:rsid w:val="00D77A7A"/>
    <w:rsid w:val="00D8067B"/>
    <w:rsid w:val="00D806CC"/>
    <w:rsid w:val="00D81519"/>
    <w:rsid w:val="00D8218F"/>
    <w:rsid w:val="00D82BA0"/>
    <w:rsid w:val="00D84476"/>
    <w:rsid w:val="00D8583A"/>
    <w:rsid w:val="00D86FF8"/>
    <w:rsid w:val="00D91748"/>
    <w:rsid w:val="00D92610"/>
    <w:rsid w:val="00D928E9"/>
    <w:rsid w:val="00D92974"/>
    <w:rsid w:val="00D93958"/>
    <w:rsid w:val="00D95466"/>
    <w:rsid w:val="00D95985"/>
    <w:rsid w:val="00D95ED7"/>
    <w:rsid w:val="00DA0304"/>
    <w:rsid w:val="00DA0566"/>
    <w:rsid w:val="00DA05DB"/>
    <w:rsid w:val="00DA0BE2"/>
    <w:rsid w:val="00DA1BDA"/>
    <w:rsid w:val="00DA5CBA"/>
    <w:rsid w:val="00DA5E0B"/>
    <w:rsid w:val="00DB1F43"/>
    <w:rsid w:val="00DB262D"/>
    <w:rsid w:val="00DB2D3E"/>
    <w:rsid w:val="00DB2E4A"/>
    <w:rsid w:val="00DB4C8D"/>
    <w:rsid w:val="00DB6A4B"/>
    <w:rsid w:val="00DB7112"/>
    <w:rsid w:val="00DC0588"/>
    <w:rsid w:val="00DC0988"/>
    <w:rsid w:val="00DC0CB2"/>
    <w:rsid w:val="00DC3980"/>
    <w:rsid w:val="00DC3C5F"/>
    <w:rsid w:val="00DC5331"/>
    <w:rsid w:val="00DC5FB2"/>
    <w:rsid w:val="00DC6E00"/>
    <w:rsid w:val="00DC762A"/>
    <w:rsid w:val="00DC79A7"/>
    <w:rsid w:val="00DD065B"/>
    <w:rsid w:val="00DD0FDB"/>
    <w:rsid w:val="00DD1938"/>
    <w:rsid w:val="00DD2750"/>
    <w:rsid w:val="00DD3312"/>
    <w:rsid w:val="00DD3829"/>
    <w:rsid w:val="00DD3927"/>
    <w:rsid w:val="00DD3A38"/>
    <w:rsid w:val="00DD42DD"/>
    <w:rsid w:val="00DD488A"/>
    <w:rsid w:val="00DD4DF9"/>
    <w:rsid w:val="00DD4E3C"/>
    <w:rsid w:val="00DD5553"/>
    <w:rsid w:val="00DD5BDE"/>
    <w:rsid w:val="00DD66A6"/>
    <w:rsid w:val="00DD6A3A"/>
    <w:rsid w:val="00DD6AA9"/>
    <w:rsid w:val="00DD6DEF"/>
    <w:rsid w:val="00DE08EA"/>
    <w:rsid w:val="00DE13C2"/>
    <w:rsid w:val="00DE19E8"/>
    <w:rsid w:val="00DE219C"/>
    <w:rsid w:val="00DE2348"/>
    <w:rsid w:val="00DE25C2"/>
    <w:rsid w:val="00DE30D4"/>
    <w:rsid w:val="00DE3CD6"/>
    <w:rsid w:val="00DE5AD2"/>
    <w:rsid w:val="00DE62EE"/>
    <w:rsid w:val="00DE6A44"/>
    <w:rsid w:val="00DE6B95"/>
    <w:rsid w:val="00DE7304"/>
    <w:rsid w:val="00DF0ED2"/>
    <w:rsid w:val="00DF17C7"/>
    <w:rsid w:val="00DF18B6"/>
    <w:rsid w:val="00DF3605"/>
    <w:rsid w:val="00DF550B"/>
    <w:rsid w:val="00DF66E6"/>
    <w:rsid w:val="00E02586"/>
    <w:rsid w:val="00E0402E"/>
    <w:rsid w:val="00E0432A"/>
    <w:rsid w:val="00E06547"/>
    <w:rsid w:val="00E06AFF"/>
    <w:rsid w:val="00E07ED2"/>
    <w:rsid w:val="00E13436"/>
    <w:rsid w:val="00E20AAC"/>
    <w:rsid w:val="00E22ED4"/>
    <w:rsid w:val="00E23270"/>
    <w:rsid w:val="00E240A8"/>
    <w:rsid w:val="00E260C4"/>
    <w:rsid w:val="00E26DEB"/>
    <w:rsid w:val="00E27673"/>
    <w:rsid w:val="00E302AE"/>
    <w:rsid w:val="00E30E27"/>
    <w:rsid w:val="00E320FC"/>
    <w:rsid w:val="00E322D4"/>
    <w:rsid w:val="00E32BC9"/>
    <w:rsid w:val="00E33DDB"/>
    <w:rsid w:val="00E34339"/>
    <w:rsid w:val="00E376F6"/>
    <w:rsid w:val="00E4286E"/>
    <w:rsid w:val="00E43F7C"/>
    <w:rsid w:val="00E440F7"/>
    <w:rsid w:val="00E449FA"/>
    <w:rsid w:val="00E45E54"/>
    <w:rsid w:val="00E5051A"/>
    <w:rsid w:val="00E51756"/>
    <w:rsid w:val="00E52CB5"/>
    <w:rsid w:val="00E52FD6"/>
    <w:rsid w:val="00E5374E"/>
    <w:rsid w:val="00E62107"/>
    <w:rsid w:val="00E6625B"/>
    <w:rsid w:val="00E67B07"/>
    <w:rsid w:val="00E67FED"/>
    <w:rsid w:val="00E74A35"/>
    <w:rsid w:val="00E75792"/>
    <w:rsid w:val="00E76036"/>
    <w:rsid w:val="00E76C3D"/>
    <w:rsid w:val="00E77241"/>
    <w:rsid w:val="00E77D26"/>
    <w:rsid w:val="00E8204F"/>
    <w:rsid w:val="00E82BCE"/>
    <w:rsid w:val="00E83116"/>
    <w:rsid w:val="00E8375A"/>
    <w:rsid w:val="00E83772"/>
    <w:rsid w:val="00E8696E"/>
    <w:rsid w:val="00E87F09"/>
    <w:rsid w:val="00E9425E"/>
    <w:rsid w:val="00E94C0D"/>
    <w:rsid w:val="00E95257"/>
    <w:rsid w:val="00E95EB1"/>
    <w:rsid w:val="00E96510"/>
    <w:rsid w:val="00E966EA"/>
    <w:rsid w:val="00E96C8F"/>
    <w:rsid w:val="00EA137E"/>
    <w:rsid w:val="00EA155F"/>
    <w:rsid w:val="00EA15CF"/>
    <w:rsid w:val="00EA2D76"/>
    <w:rsid w:val="00EA333B"/>
    <w:rsid w:val="00EA35B7"/>
    <w:rsid w:val="00EA4C76"/>
    <w:rsid w:val="00EA5C9D"/>
    <w:rsid w:val="00EA5D1F"/>
    <w:rsid w:val="00EAE7D7"/>
    <w:rsid w:val="00EB118A"/>
    <w:rsid w:val="00EB19E8"/>
    <w:rsid w:val="00EB2607"/>
    <w:rsid w:val="00EB38B4"/>
    <w:rsid w:val="00EB4258"/>
    <w:rsid w:val="00EB45E7"/>
    <w:rsid w:val="00EB4F7F"/>
    <w:rsid w:val="00EB63F7"/>
    <w:rsid w:val="00EB7703"/>
    <w:rsid w:val="00EC2A48"/>
    <w:rsid w:val="00EC434C"/>
    <w:rsid w:val="00EC4BD0"/>
    <w:rsid w:val="00EC53E9"/>
    <w:rsid w:val="00EC566B"/>
    <w:rsid w:val="00EC572F"/>
    <w:rsid w:val="00EC61F5"/>
    <w:rsid w:val="00ED11E1"/>
    <w:rsid w:val="00ED15E8"/>
    <w:rsid w:val="00ED3BD4"/>
    <w:rsid w:val="00ED42A9"/>
    <w:rsid w:val="00ED6B7A"/>
    <w:rsid w:val="00ED6C32"/>
    <w:rsid w:val="00ED7B96"/>
    <w:rsid w:val="00EE2B73"/>
    <w:rsid w:val="00EE3176"/>
    <w:rsid w:val="00EE327C"/>
    <w:rsid w:val="00EE360D"/>
    <w:rsid w:val="00EE4593"/>
    <w:rsid w:val="00EF0F80"/>
    <w:rsid w:val="00EF1F3B"/>
    <w:rsid w:val="00EF25CC"/>
    <w:rsid w:val="00EF55A4"/>
    <w:rsid w:val="00EF62A3"/>
    <w:rsid w:val="00EF642A"/>
    <w:rsid w:val="00EF7C76"/>
    <w:rsid w:val="00F01AAA"/>
    <w:rsid w:val="00F02681"/>
    <w:rsid w:val="00F02EEA"/>
    <w:rsid w:val="00F034B4"/>
    <w:rsid w:val="00F06A41"/>
    <w:rsid w:val="00F06E1E"/>
    <w:rsid w:val="00F1136C"/>
    <w:rsid w:val="00F12FC6"/>
    <w:rsid w:val="00F13586"/>
    <w:rsid w:val="00F13FDD"/>
    <w:rsid w:val="00F1429A"/>
    <w:rsid w:val="00F16A49"/>
    <w:rsid w:val="00F210BE"/>
    <w:rsid w:val="00F21EC5"/>
    <w:rsid w:val="00F223E0"/>
    <w:rsid w:val="00F23CD3"/>
    <w:rsid w:val="00F24A51"/>
    <w:rsid w:val="00F256BB"/>
    <w:rsid w:val="00F26369"/>
    <w:rsid w:val="00F31E89"/>
    <w:rsid w:val="00F322A9"/>
    <w:rsid w:val="00F324DF"/>
    <w:rsid w:val="00F33CA0"/>
    <w:rsid w:val="00F34058"/>
    <w:rsid w:val="00F36261"/>
    <w:rsid w:val="00F36415"/>
    <w:rsid w:val="00F41BE3"/>
    <w:rsid w:val="00F42ECD"/>
    <w:rsid w:val="00F43274"/>
    <w:rsid w:val="00F46B13"/>
    <w:rsid w:val="00F515EF"/>
    <w:rsid w:val="00F519B4"/>
    <w:rsid w:val="00F521B6"/>
    <w:rsid w:val="00F578D9"/>
    <w:rsid w:val="00F60AE0"/>
    <w:rsid w:val="00F61469"/>
    <w:rsid w:val="00F64795"/>
    <w:rsid w:val="00F65467"/>
    <w:rsid w:val="00F65BB6"/>
    <w:rsid w:val="00F65D33"/>
    <w:rsid w:val="00F65F32"/>
    <w:rsid w:val="00F7091D"/>
    <w:rsid w:val="00F70957"/>
    <w:rsid w:val="00F71089"/>
    <w:rsid w:val="00F718E1"/>
    <w:rsid w:val="00F752A0"/>
    <w:rsid w:val="00F762D9"/>
    <w:rsid w:val="00F76D4C"/>
    <w:rsid w:val="00F8042C"/>
    <w:rsid w:val="00F820FD"/>
    <w:rsid w:val="00F82BCC"/>
    <w:rsid w:val="00F83015"/>
    <w:rsid w:val="00F84D58"/>
    <w:rsid w:val="00F85127"/>
    <w:rsid w:val="00F8570C"/>
    <w:rsid w:val="00F867B5"/>
    <w:rsid w:val="00F8762D"/>
    <w:rsid w:val="00F900EA"/>
    <w:rsid w:val="00F90E76"/>
    <w:rsid w:val="00F91FCD"/>
    <w:rsid w:val="00F9270D"/>
    <w:rsid w:val="00F93140"/>
    <w:rsid w:val="00F93F37"/>
    <w:rsid w:val="00F95A6E"/>
    <w:rsid w:val="00F95E4B"/>
    <w:rsid w:val="00F96CB5"/>
    <w:rsid w:val="00F971C1"/>
    <w:rsid w:val="00F975F0"/>
    <w:rsid w:val="00F97BA9"/>
    <w:rsid w:val="00FA063D"/>
    <w:rsid w:val="00FA1D5C"/>
    <w:rsid w:val="00FA6675"/>
    <w:rsid w:val="00FA7605"/>
    <w:rsid w:val="00FB0E43"/>
    <w:rsid w:val="00FB1D53"/>
    <w:rsid w:val="00FB3ADA"/>
    <w:rsid w:val="00FB3ADB"/>
    <w:rsid w:val="00FB4003"/>
    <w:rsid w:val="00FB4344"/>
    <w:rsid w:val="00FB485D"/>
    <w:rsid w:val="00FB5654"/>
    <w:rsid w:val="00FB5670"/>
    <w:rsid w:val="00FB56AF"/>
    <w:rsid w:val="00FB5A1C"/>
    <w:rsid w:val="00FB6782"/>
    <w:rsid w:val="00FB716A"/>
    <w:rsid w:val="00FC07A7"/>
    <w:rsid w:val="00FC20F2"/>
    <w:rsid w:val="00FC2D8E"/>
    <w:rsid w:val="00FC2E0D"/>
    <w:rsid w:val="00FC343D"/>
    <w:rsid w:val="00FC3A85"/>
    <w:rsid w:val="00FC4053"/>
    <w:rsid w:val="00FC5178"/>
    <w:rsid w:val="00FC5966"/>
    <w:rsid w:val="00FC5C6B"/>
    <w:rsid w:val="00FC6BFB"/>
    <w:rsid w:val="00FC7B90"/>
    <w:rsid w:val="00FD02CA"/>
    <w:rsid w:val="00FD1285"/>
    <w:rsid w:val="00FD1A2E"/>
    <w:rsid w:val="00FD2F1C"/>
    <w:rsid w:val="00FD3DBB"/>
    <w:rsid w:val="00FD40DD"/>
    <w:rsid w:val="00FD5E49"/>
    <w:rsid w:val="00FD64A6"/>
    <w:rsid w:val="00FD7356"/>
    <w:rsid w:val="00FE0AE8"/>
    <w:rsid w:val="00FE1875"/>
    <w:rsid w:val="00FE194D"/>
    <w:rsid w:val="00FE2B72"/>
    <w:rsid w:val="00FE30F7"/>
    <w:rsid w:val="00FE630F"/>
    <w:rsid w:val="00FF10F4"/>
    <w:rsid w:val="00FF1DE5"/>
    <w:rsid w:val="00FF2C53"/>
    <w:rsid w:val="00FF3C74"/>
    <w:rsid w:val="00FF3FE6"/>
    <w:rsid w:val="00FF46F6"/>
    <w:rsid w:val="011284EC"/>
    <w:rsid w:val="0117C4EF"/>
    <w:rsid w:val="0129C118"/>
    <w:rsid w:val="016B0CC1"/>
    <w:rsid w:val="018DC887"/>
    <w:rsid w:val="01A40BC2"/>
    <w:rsid w:val="01E31BEB"/>
    <w:rsid w:val="01FCFAC7"/>
    <w:rsid w:val="0205E899"/>
    <w:rsid w:val="023070A0"/>
    <w:rsid w:val="0233C855"/>
    <w:rsid w:val="02353B04"/>
    <w:rsid w:val="024E723B"/>
    <w:rsid w:val="02539289"/>
    <w:rsid w:val="026C27FD"/>
    <w:rsid w:val="0274E20F"/>
    <w:rsid w:val="02A36282"/>
    <w:rsid w:val="02B5C030"/>
    <w:rsid w:val="02C4BEE5"/>
    <w:rsid w:val="02D10A18"/>
    <w:rsid w:val="02E2C151"/>
    <w:rsid w:val="032328BA"/>
    <w:rsid w:val="0330FD7E"/>
    <w:rsid w:val="03471CBE"/>
    <w:rsid w:val="034F944C"/>
    <w:rsid w:val="036BAB49"/>
    <w:rsid w:val="03776D8C"/>
    <w:rsid w:val="038DA458"/>
    <w:rsid w:val="03B099DF"/>
    <w:rsid w:val="03DAAA8F"/>
    <w:rsid w:val="03EB5B61"/>
    <w:rsid w:val="03FBF6BD"/>
    <w:rsid w:val="03FDC677"/>
    <w:rsid w:val="04109220"/>
    <w:rsid w:val="0417F11D"/>
    <w:rsid w:val="041D71C0"/>
    <w:rsid w:val="04303256"/>
    <w:rsid w:val="044C7921"/>
    <w:rsid w:val="0453EE71"/>
    <w:rsid w:val="045E9199"/>
    <w:rsid w:val="04769BAA"/>
    <w:rsid w:val="04797D54"/>
    <w:rsid w:val="04919469"/>
    <w:rsid w:val="04B1841D"/>
    <w:rsid w:val="04B3784F"/>
    <w:rsid w:val="04D1E95B"/>
    <w:rsid w:val="04EFE9B8"/>
    <w:rsid w:val="04F8E772"/>
    <w:rsid w:val="05174168"/>
    <w:rsid w:val="0523DE65"/>
    <w:rsid w:val="053FBF54"/>
    <w:rsid w:val="05457AC2"/>
    <w:rsid w:val="0554DE77"/>
    <w:rsid w:val="0555CDB8"/>
    <w:rsid w:val="058B334B"/>
    <w:rsid w:val="05C96AF4"/>
    <w:rsid w:val="05D0E33E"/>
    <w:rsid w:val="05D8E86B"/>
    <w:rsid w:val="05FFB13A"/>
    <w:rsid w:val="061FF9AD"/>
    <w:rsid w:val="063631D7"/>
    <w:rsid w:val="066685D4"/>
    <w:rsid w:val="068493BF"/>
    <w:rsid w:val="069FE23D"/>
    <w:rsid w:val="06B4750E"/>
    <w:rsid w:val="06FDA7F6"/>
    <w:rsid w:val="0700B946"/>
    <w:rsid w:val="072CE76C"/>
    <w:rsid w:val="07496534"/>
    <w:rsid w:val="0774B8CC"/>
    <w:rsid w:val="079AAB28"/>
    <w:rsid w:val="07A39E56"/>
    <w:rsid w:val="07A55676"/>
    <w:rsid w:val="07B22A8F"/>
    <w:rsid w:val="07E6DB7C"/>
    <w:rsid w:val="07F298B6"/>
    <w:rsid w:val="07F936FE"/>
    <w:rsid w:val="0806E99F"/>
    <w:rsid w:val="080E6615"/>
    <w:rsid w:val="08112484"/>
    <w:rsid w:val="08175067"/>
    <w:rsid w:val="0823DB6D"/>
    <w:rsid w:val="083B5004"/>
    <w:rsid w:val="083DA8D7"/>
    <w:rsid w:val="083F7AC4"/>
    <w:rsid w:val="08C3BA1A"/>
    <w:rsid w:val="08C83420"/>
    <w:rsid w:val="08F0B0B4"/>
    <w:rsid w:val="090E3737"/>
    <w:rsid w:val="093DCFA7"/>
    <w:rsid w:val="099BF9C4"/>
    <w:rsid w:val="09B3367D"/>
    <w:rsid w:val="09B4D0B1"/>
    <w:rsid w:val="09CC4232"/>
    <w:rsid w:val="09CDD0CC"/>
    <w:rsid w:val="09D43BFA"/>
    <w:rsid w:val="09ED07BC"/>
    <w:rsid w:val="09F0DD32"/>
    <w:rsid w:val="09F622FF"/>
    <w:rsid w:val="0A27C90C"/>
    <w:rsid w:val="0A39903C"/>
    <w:rsid w:val="0A47463C"/>
    <w:rsid w:val="0A59633D"/>
    <w:rsid w:val="0A62C9EF"/>
    <w:rsid w:val="0A69411E"/>
    <w:rsid w:val="0A6ABD76"/>
    <w:rsid w:val="0A7233C6"/>
    <w:rsid w:val="0A7CC417"/>
    <w:rsid w:val="0ABAABF2"/>
    <w:rsid w:val="0AC28536"/>
    <w:rsid w:val="0AC85A39"/>
    <w:rsid w:val="0ADA4273"/>
    <w:rsid w:val="0B4BA590"/>
    <w:rsid w:val="0B632054"/>
    <w:rsid w:val="0B828B8E"/>
    <w:rsid w:val="0B901D39"/>
    <w:rsid w:val="0BB792DD"/>
    <w:rsid w:val="0C0CEE36"/>
    <w:rsid w:val="0C308DE5"/>
    <w:rsid w:val="0C3B90F8"/>
    <w:rsid w:val="0C3C1DF9"/>
    <w:rsid w:val="0C5A39E4"/>
    <w:rsid w:val="0C5E5597"/>
    <w:rsid w:val="0C621426"/>
    <w:rsid w:val="0CA35387"/>
    <w:rsid w:val="0CA58068"/>
    <w:rsid w:val="0CF23226"/>
    <w:rsid w:val="0D3A71C3"/>
    <w:rsid w:val="0D3F92BA"/>
    <w:rsid w:val="0D784E9D"/>
    <w:rsid w:val="0D997E2E"/>
    <w:rsid w:val="0D9DED0F"/>
    <w:rsid w:val="0DAF4663"/>
    <w:rsid w:val="0DE4F002"/>
    <w:rsid w:val="0DFA9AD5"/>
    <w:rsid w:val="0E0BAB62"/>
    <w:rsid w:val="0E294EA2"/>
    <w:rsid w:val="0E2EEDDE"/>
    <w:rsid w:val="0E2FD05D"/>
    <w:rsid w:val="0E472631"/>
    <w:rsid w:val="0E4C0690"/>
    <w:rsid w:val="0E84E7D5"/>
    <w:rsid w:val="0EA364D5"/>
    <w:rsid w:val="0EBCA568"/>
    <w:rsid w:val="0EBCF34D"/>
    <w:rsid w:val="0EC3755D"/>
    <w:rsid w:val="0ECC33A9"/>
    <w:rsid w:val="0ED60B42"/>
    <w:rsid w:val="0EE6B74E"/>
    <w:rsid w:val="0F4F797A"/>
    <w:rsid w:val="0F72E4FD"/>
    <w:rsid w:val="0F8A1089"/>
    <w:rsid w:val="0F8B8F6D"/>
    <w:rsid w:val="0FADAA93"/>
    <w:rsid w:val="0FD4D0F2"/>
    <w:rsid w:val="0FDD1677"/>
    <w:rsid w:val="0FFD91E0"/>
    <w:rsid w:val="103B7CA7"/>
    <w:rsid w:val="10443394"/>
    <w:rsid w:val="105DAE8A"/>
    <w:rsid w:val="10A46E43"/>
    <w:rsid w:val="10C41031"/>
    <w:rsid w:val="10F2D810"/>
    <w:rsid w:val="11018E13"/>
    <w:rsid w:val="1103FF08"/>
    <w:rsid w:val="1105B2F5"/>
    <w:rsid w:val="115602C0"/>
    <w:rsid w:val="1160EF64"/>
    <w:rsid w:val="11615238"/>
    <w:rsid w:val="1188E78D"/>
    <w:rsid w:val="118999A4"/>
    <w:rsid w:val="11A4B763"/>
    <w:rsid w:val="11B26DA9"/>
    <w:rsid w:val="11DE05D3"/>
    <w:rsid w:val="1202DD3C"/>
    <w:rsid w:val="12257E33"/>
    <w:rsid w:val="123048B8"/>
    <w:rsid w:val="1249C5FB"/>
    <w:rsid w:val="124BD05C"/>
    <w:rsid w:val="1258E03C"/>
    <w:rsid w:val="12592E5B"/>
    <w:rsid w:val="125942F2"/>
    <w:rsid w:val="128558C7"/>
    <w:rsid w:val="12881777"/>
    <w:rsid w:val="12885AF9"/>
    <w:rsid w:val="1289EF84"/>
    <w:rsid w:val="12D472C9"/>
    <w:rsid w:val="12DA3E84"/>
    <w:rsid w:val="131A9754"/>
    <w:rsid w:val="132BD22B"/>
    <w:rsid w:val="1338EB04"/>
    <w:rsid w:val="13480EDF"/>
    <w:rsid w:val="134AE90A"/>
    <w:rsid w:val="1353529B"/>
    <w:rsid w:val="135FE013"/>
    <w:rsid w:val="13668947"/>
    <w:rsid w:val="137D5F9C"/>
    <w:rsid w:val="13B0CE67"/>
    <w:rsid w:val="13BECA04"/>
    <w:rsid w:val="13C14BF3"/>
    <w:rsid w:val="14014001"/>
    <w:rsid w:val="1433E44C"/>
    <w:rsid w:val="1450E9DE"/>
    <w:rsid w:val="1451BF45"/>
    <w:rsid w:val="145A972D"/>
    <w:rsid w:val="145AACC1"/>
    <w:rsid w:val="14651303"/>
    <w:rsid w:val="146D6B3F"/>
    <w:rsid w:val="14E0552A"/>
    <w:rsid w:val="1538E8B0"/>
    <w:rsid w:val="155ECEDF"/>
    <w:rsid w:val="15679875"/>
    <w:rsid w:val="159EB7B2"/>
    <w:rsid w:val="15B4D8CF"/>
    <w:rsid w:val="15B540A6"/>
    <w:rsid w:val="15CE22F9"/>
    <w:rsid w:val="15D035FD"/>
    <w:rsid w:val="15D5E3D8"/>
    <w:rsid w:val="15D7B2D6"/>
    <w:rsid w:val="15E29D7D"/>
    <w:rsid w:val="15F41971"/>
    <w:rsid w:val="15F47AE1"/>
    <w:rsid w:val="15F54B6A"/>
    <w:rsid w:val="1632D434"/>
    <w:rsid w:val="1645BCA7"/>
    <w:rsid w:val="167A8D35"/>
    <w:rsid w:val="1682CA90"/>
    <w:rsid w:val="16CC3CEC"/>
    <w:rsid w:val="16DA6327"/>
    <w:rsid w:val="16EFBE21"/>
    <w:rsid w:val="16FFC31C"/>
    <w:rsid w:val="170C4E50"/>
    <w:rsid w:val="171CEC40"/>
    <w:rsid w:val="1745348B"/>
    <w:rsid w:val="175DC4CC"/>
    <w:rsid w:val="176271A0"/>
    <w:rsid w:val="1774F479"/>
    <w:rsid w:val="178481AA"/>
    <w:rsid w:val="178F1F82"/>
    <w:rsid w:val="17901B81"/>
    <w:rsid w:val="17911BCB"/>
    <w:rsid w:val="17C42839"/>
    <w:rsid w:val="17E2B8ED"/>
    <w:rsid w:val="181A2059"/>
    <w:rsid w:val="182EA91A"/>
    <w:rsid w:val="1845410B"/>
    <w:rsid w:val="1845D352"/>
    <w:rsid w:val="1863293E"/>
    <w:rsid w:val="1877223A"/>
    <w:rsid w:val="18A1729A"/>
    <w:rsid w:val="18DABFE9"/>
    <w:rsid w:val="18DB76BD"/>
    <w:rsid w:val="18E3A5AD"/>
    <w:rsid w:val="1904E328"/>
    <w:rsid w:val="191616DE"/>
    <w:rsid w:val="192CE87C"/>
    <w:rsid w:val="193F609A"/>
    <w:rsid w:val="1940A344"/>
    <w:rsid w:val="19814B5D"/>
    <w:rsid w:val="198471D5"/>
    <w:rsid w:val="198BC788"/>
    <w:rsid w:val="19A15741"/>
    <w:rsid w:val="19A67064"/>
    <w:rsid w:val="19B099DA"/>
    <w:rsid w:val="19BB4765"/>
    <w:rsid w:val="19BFD466"/>
    <w:rsid w:val="19EB9176"/>
    <w:rsid w:val="19F30265"/>
    <w:rsid w:val="1A314651"/>
    <w:rsid w:val="1A3B58EC"/>
    <w:rsid w:val="1A42127B"/>
    <w:rsid w:val="1A645447"/>
    <w:rsid w:val="1A733886"/>
    <w:rsid w:val="1A867986"/>
    <w:rsid w:val="1AAF9430"/>
    <w:rsid w:val="1ACD4352"/>
    <w:rsid w:val="1ADCDDB8"/>
    <w:rsid w:val="1AE3C903"/>
    <w:rsid w:val="1B596A27"/>
    <w:rsid w:val="1B659298"/>
    <w:rsid w:val="1B933FF0"/>
    <w:rsid w:val="1B95DDE9"/>
    <w:rsid w:val="1B96EC60"/>
    <w:rsid w:val="1B993229"/>
    <w:rsid w:val="1B9D1091"/>
    <w:rsid w:val="1B9D572F"/>
    <w:rsid w:val="1BFC3E30"/>
    <w:rsid w:val="1C0184B1"/>
    <w:rsid w:val="1C3D7C07"/>
    <w:rsid w:val="1C42F38F"/>
    <w:rsid w:val="1C66D447"/>
    <w:rsid w:val="1C71DE31"/>
    <w:rsid w:val="1C7367EC"/>
    <w:rsid w:val="1C7A7311"/>
    <w:rsid w:val="1CB7F62D"/>
    <w:rsid w:val="1CBFD1C4"/>
    <w:rsid w:val="1CC4E8C9"/>
    <w:rsid w:val="1D0468A5"/>
    <w:rsid w:val="1D15CF2E"/>
    <w:rsid w:val="1D3B0328"/>
    <w:rsid w:val="1D3FBC9B"/>
    <w:rsid w:val="1D68E713"/>
    <w:rsid w:val="1DC52F63"/>
    <w:rsid w:val="1DC6E8BE"/>
    <w:rsid w:val="1DD27E96"/>
    <w:rsid w:val="1E2512AC"/>
    <w:rsid w:val="1E2FCE54"/>
    <w:rsid w:val="1E4E8C03"/>
    <w:rsid w:val="1E5CB34C"/>
    <w:rsid w:val="1E7B86FA"/>
    <w:rsid w:val="1E943A6C"/>
    <w:rsid w:val="1EA675BA"/>
    <w:rsid w:val="1EA99AFE"/>
    <w:rsid w:val="1EB51266"/>
    <w:rsid w:val="1EC82402"/>
    <w:rsid w:val="1EEE9C6F"/>
    <w:rsid w:val="1F0AC40A"/>
    <w:rsid w:val="1F0EC004"/>
    <w:rsid w:val="1F119CF9"/>
    <w:rsid w:val="1F143411"/>
    <w:rsid w:val="1F30D538"/>
    <w:rsid w:val="1F5936E2"/>
    <w:rsid w:val="1F6B328A"/>
    <w:rsid w:val="1F7CC61E"/>
    <w:rsid w:val="1FA739A8"/>
    <w:rsid w:val="1FC4A4A0"/>
    <w:rsid w:val="1FE5E7F7"/>
    <w:rsid w:val="1FF0AF36"/>
    <w:rsid w:val="1FF237A0"/>
    <w:rsid w:val="20044C1C"/>
    <w:rsid w:val="202B7572"/>
    <w:rsid w:val="2037FF8F"/>
    <w:rsid w:val="2042371A"/>
    <w:rsid w:val="207AB9C7"/>
    <w:rsid w:val="20AD0FEC"/>
    <w:rsid w:val="20C355EF"/>
    <w:rsid w:val="20C7AEE9"/>
    <w:rsid w:val="20D02E6D"/>
    <w:rsid w:val="20DC6743"/>
    <w:rsid w:val="20F9AFFA"/>
    <w:rsid w:val="20FA514B"/>
    <w:rsid w:val="21196E36"/>
    <w:rsid w:val="21357C4D"/>
    <w:rsid w:val="2161E7D6"/>
    <w:rsid w:val="219C8F93"/>
    <w:rsid w:val="21A4257B"/>
    <w:rsid w:val="21A6EA13"/>
    <w:rsid w:val="21C43EB4"/>
    <w:rsid w:val="21E213C4"/>
    <w:rsid w:val="21E402BD"/>
    <w:rsid w:val="21E4FB79"/>
    <w:rsid w:val="223C47BD"/>
    <w:rsid w:val="2248354C"/>
    <w:rsid w:val="22A982E2"/>
    <w:rsid w:val="22BDB9CF"/>
    <w:rsid w:val="23001C65"/>
    <w:rsid w:val="232D20E8"/>
    <w:rsid w:val="23687111"/>
    <w:rsid w:val="23760B3E"/>
    <w:rsid w:val="2377830D"/>
    <w:rsid w:val="237F78AE"/>
    <w:rsid w:val="23908DC9"/>
    <w:rsid w:val="239911CC"/>
    <w:rsid w:val="23AEBEB5"/>
    <w:rsid w:val="23B6FCFB"/>
    <w:rsid w:val="23B9BF29"/>
    <w:rsid w:val="23FD6A98"/>
    <w:rsid w:val="2401AD1A"/>
    <w:rsid w:val="2411D6A0"/>
    <w:rsid w:val="24252E69"/>
    <w:rsid w:val="2428CE34"/>
    <w:rsid w:val="2432334B"/>
    <w:rsid w:val="243D0CEC"/>
    <w:rsid w:val="244E2B9E"/>
    <w:rsid w:val="245D9540"/>
    <w:rsid w:val="248CD60E"/>
    <w:rsid w:val="24CB3551"/>
    <w:rsid w:val="24D38E48"/>
    <w:rsid w:val="24DCC1C0"/>
    <w:rsid w:val="25148DBF"/>
    <w:rsid w:val="2518A698"/>
    <w:rsid w:val="252BFF08"/>
    <w:rsid w:val="252EAE75"/>
    <w:rsid w:val="258A1552"/>
    <w:rsid w:val="25E0B54A"/>
    <w:rsid w:val="2613580F"/>
    <w:rsid w:val="2626E602"/>
    <w:rsid w:val="26453FDC"/>
    <w:rsid w:val="26590739"/>
    <w:rsid w:val="267060DF"/>
    <w:rsid w:val="2670BB46"/>
    <w:rsid w:val="26941D76"/>
    <w:rsid w:val="26AA98BA"/>
    <w:rsid w:val="26AF0660"/>
    <w:rsid w:val="26BFC14A"/>
    <w:rsid w:val="26D4ADD4"/>
    <w:rsid w:val="26E03A5A"/>
    <w:rsid w:val="26EC2D38"/>
    <w:rsid w:val="26FBD278"/>
    <w:rsid w:val="26FE3596"/>
    <w:rsid w:val="27102B8D"/>
    <w:rsid w:val="271A0749"/>
    <w:rsid w:val="2741DDB1"/>
    <w:rsid w:val="27A117E4"/>
    <w:rsid w:val="27C7F7F7"/>
    <w:rsid w:val="27D237B1"/>
    <w:rsid w:val="27E80CE7"/>
    <w:rsid w:val="282FA444"/>
    <w:rsid w:val="2835E6A3"/>
    <w:rsid w:val="2837A5AE"/>
    <w:rsid w:val="2854D197"/>
    <w:rsid w:val="28565614"/>
    <w:rsid w:val="28589366"/>
    <w:rsid w:val="285FB7F6"/>
    <w:rsid w:val="286DB87D"/>
    <w:rsid w:val="28912F8B"/>
    <w:rsid w:val="28ACB481"/>
    <w:rsid w:val="2930ECCA"/>
    <w:rsid w:val="2943867C"/>
    <w:rsid w:val="294E5F79"/>
    <w:rsid w:val="2977A3A5"/>
    <w:rsid w:val="29A72346"/>
    <w:rsid w:val="29D2087D"/>
    <w:rsid w:val="29D452E7"/>
    <w:rsid w:val="29D9915F"/>
    <w:rsid w:val="2A07C3F2"/>
    <w:rsid w:val="2A32205B"/>
    <w:rsid w:val="2A351719"/>
    <w:rsid w:val="2A49B5A0"/>
    <w:rsid w:val="2A51F897"/>
    <w:rsid w:val="2A5B5BD2"/>
    <w:rsid w:val="2A817394"/>
    <w:rsid w:val="2AA502E1"/>
    <w:rsid w:val="2AAC333F"/>
    <w:rsid w:val="2AD3A8F4"/>
    <w:rsid w:val="2AF52FFF"/>
    <w:rsid w:val="2AF7D9FD"/>
    <w:rsid w:val="2B0AC511"/>
    <w:rsid w:val="2B2DE99D"/>
    <w:rsid w:val="2B5919CD"/>
    <w:rsid w:val="2B763022"/>
    <w:rsid w:val="2B8E5EE4"/>
    <w:rsid w:val="2B8EF2B9"/>
    <w:rsid w:val="2BB58AB8"/>
    <w:rsid w:val="2BC57395"/>
    <w:rsid w:val="2BD98CF4"/>
    <w:rsid w:val="2BE1249D"/>
    <w:rsid w:val="2BE6A64D"/>
    <w:rsid w:val="2C12C9AD"/>
    <w:rsid w:val="2C3433EE"/>
    <w:rsid w:val="2C3D4FD1"/>
    <w:rsid w:val="2C597D6B"/>
    <w:rsid w:val="2C605C57"/>
    <w:rsid w:val="2C818DE2"/>
    <w:rsid w:val="2C86EB04"/>
    <w:rsid w:val="2C9C0069"/>
    <w:rsid w:val="2CC0519A"/>
    <w:rsid w:val="2CC6228B"/>
    <w:rsid w:val="2CD90DA4"/>
    <w:rsid w:val="2CFA5D2E"/>
    <w:rsid w:val="2D01BEF5"/>
    <w:rsid w:val="2D2A8A8D"/>
    <w:rsid w:val="2D39847B"/>
    <w:rsid w:val="2D56325B"/>
    <w:rsid w:val="2D6689EC"/>
    <w:rsid w:val="2D71DF2A"/>
    <w:rsid w:val="2D885F95"/>
    <w:rsid w:val="2D9D1D68"/>
    <w:rsid w:val="2D9D92EE"/>
    <w:rsid w:val="2DD5B0D8"/>
    <w:rsid w:val="2E1F0159"/>
    <w:rsid w:val="2E407D16"/>
    <w:rsid w:val="2E487B91"/>
    <w:rsid w:val="2E66A36D"/>
    <w:rsid w:val="2E6C86F7"/>
    <w:rsid w:val="2E86970B"/>
    <w:rsid w:val="2E962D8F"/>
    <w:rsid w:val="2EE7DFBF"/>
    <w:rsid w:val="2EE9273E"/>
    <w:rsid w:val="2F2A1D04"/>
    <w:rsid w:val="2F3030CC"/>
    <w:rsid w:val="2F54E4B7"/>
    <w:rsid w:val="2F78C3C6"/>
    <w:rsid w:val="2FB2361A"/>
    <w:rsid w:val="2FC8C053"/>
    <w:rsid w:val="2FC9DE2A"/>
    <w:rsid w:val="2FD29730"/>
    <w:rsid w:val="2FE98BE3"/>
    <w:rsid w:val="2FEA2834"/>
    <w:rsid w:val="2FF948BD"/>
    <w:rsid w:val="300B9F7A"/>
    <w:rsid w:val="30381F02"/>
    <w:rsid w:val="303DECAE"/>
    <w:rsid w:val="30453A7D"/>
    <w:rsid w:val="3048D11C"/>
    <w:rsid w:val="3070BF41"/>
    <w:rsid w:val="30714FD7"/>
    <w:rsid w:val="308F4B79"/>
    <w:rsid w:val="30A6D844"/>
    <w:rsid w:val="30B021B7"/>
    <w:rsid w:val="30C6864A"/>
    <w:rsid w:val="30C6E2EA"/>
    <w:rsid w:val="31045715"/>
    <w:rsid w:val="31306C90"/>
    <w:rsid w:val="3146B800"/>
    <w:rsid w:val="3149480F"/>
    <w:rsid w:val="319D3996"/>
    <w:rsid w:val="31A3BC38"/>
    <w:rsid w:val="31A80642"/>
    <w:rsid w:val="31D42F78"/>
    <w:rsid w:val="31E1EABF"/>
    <w:rsid w:val="31F6B1FE"/>
    <w:rsid w:val="32031363"/>
    <w:rsid w:val="32093F10"/>
    <w:rsid w:val="3228BC71"/>
    <w:rsid w:val="322E5E2E"/>
    <w:rsid w:val="323DAD72"/>
    <w:rsid w:val="32530BD8"/>
    <w:rsid w:val="32582F39"/>
    <w:rsid w:val="325C5EC3"/>
    <w:rsid w:val="327117F7"/>
    <w:rsid w:val="3294C8D5"/>
    <w:rsid w:val="329D5BF4"/>
    <w:rsid w:val="32A237B7"/>
    <w:rsid w:val="32AF9692"/>
    <w:rsid w:val="32AFD94D"/>
    <w:rsid w:val="32B5672F"/>
    <w:rsid w:val="32BCF8A0"/>
    <w:rsid w:val="32D50ABE"/>
    <w:rsid w:val="32D703D1"/>
    <w:rsid w:val="32F0CDE5"/>
    <w:rsid w:val="32F95DC3"/>
    <w:rsid w:val="3316C771"/>
    <w:rsid w:val="331DD49B"/>
    <w:rsid w:val="33263D88"/>
    <w:rsid w:val="332EFBA6"/>
    <w:rsid w:val="333328D4"/>
    <w:rsid w:val="337EAB76"/>
    <w:rsid w:val="33A95EA0"/>
    <w:rsid w:val="33CDBC03"/>
    <w:rsid w:val="33DB36F9"/>
    <w:rsid w:val="33F3CD53"/>
    <w:rsid w:val="33F82FD8"/>
    <w:rsid w:val="34092EB8"/>
    <w:rsid w:val="340C6408"/>
    <w:rsid w:val="341B8031"/>
    <w:rsid w:val="3420D989"/>
    <w:rsid w:val="34702116"/>
    <w:rsid w:val="347487C6"/>
    <w:rsid w:val="34766BFC"/>
    <w:rsid w:val="34957F50"/>
    <w:rsid w:val="34B50841"/>
    <w:rsid w:val="34BA61C2"/>
    <w:rsid w:val="34D45F86"/>
    <w:rsid w:val="34D7F330"/>
    <w:rsid w:val="34E662F3"/>
    <w:rsid w:val="34FF5034"/>
    <w:rsid w:val="350AC37B"/>
    <w:rsid w:val="352D94D3"/>
    <w:rsid w:val="352F4208"/>
    <w:rsid w:val="3542665A"/>
    <w:rsid w:val="35438DF6"/>
    <w:rsid w:val="3558F76E"/>
    <w:rsid w:val="3584D8D1"/>
    <w:rsid w:val="358AFC3B"/>
    <w:rsid w:val="359DBCC4"/>
    <w:rsid w:val="35B19D9A"/>
    <w:rsid w:val="35B36C41"/>
    <w:rsid w:val="35BFE8DB"/>
    <w:rsid w:val="35C4AF28"/>
    <w:rsid w:val="35C7C018"/>
    <w:rsid w:val="35CD6159"/>
    <w:rsid w:val="35D375BA"/>
    <w:rsid w:val="35D953C2"/>
    <w:rsid w:val="35E103A2"/>
    <w:rsid w:val="361525DC"/>
    <w:rsid w:val="362113C1"/>
    <w:rsid w:val="3637B834"/>
    <w:rsid w:val="36424A27"/>
    <w:rsid w:val="364285B8"/>
    <w:rsid w:val="36624581"/>
    <w:rsid w:val="369271D5"/>
    <w:rsid w:val="36A9BE8A"/>
    <w:rsid w:val="36C69651"/>
    <w:rsid w:val="370166BF"/>
    <w:rsid w:val="371BB4E3"/>
    <w:rsid w:val="37208E01"/>
    <w:rsid w:val="3720AEF6"/>
    <w:rsid w:val="375A0D5D"/>
    <w:rsid w:val="375C1A30"/>
    <w:rsid w:val="375C896F"/>
    <w:rsid w:val="377BEEF4"/>
    <w:rsid w:val="377CA857"/>
    <w:rsid w:val="37910214"/>
    <w:rsid w:val="37D0FF1B"/>
    <w:rsid w:val="37D2A3CE"/>
    <w:rsid w:val="37F5F3FB"/>
    <w:rsid w:val="37F6B133"/>
    <w:rsid w:val="37FB18BB"/>
    <w:rsid w:val="37FFA3DB"/>
    <w:rsid w:val="3807BF06"/>
    <w:rsid w:val="380C8463"/>
    <w:rsid w:val="3812E8EA"/>
    <w:rsid w:val="3821F2BA"/>
    <w:rsid w:val="382902C7"/>
    <w:rsid w:val="38456330"/>
    <w:rsid w:val="385A00BD"/>
    <w:rsid w:val="38708396"/>
    <w:rsid w:val="388D2479"/>
    <w:rsid w:val="38E578E7"/>
    <w:rsid w:val="3934D400"/>
    <w:rsid w:val="39451EA2"/>
    <w:rsid w:val="3961A4B8"/>
    <w:rsid w:val="397F2080"/>
    <w:rsid w:val="3991C45C"/>
    <w:rsid w:val="39982EB3"/>
    <w:rsid w:val="39A38F67"/>
    <w:rsid w:val="3A344F4D"/>
    <w:rsid w:val="3A3C223F"/>
    <w:rsid w:val="3A4D9F23"/>
    <w:rsid w:val="3A5ECE6F"/>
    <w:rsid w:val="3A85BEBB"/>
    <w:rsid w:val="3AAC0FE8"/>
    <w:rsid w:val="3B074EEF"/>
    <w:rsid w:val="3B0CF066"/>
    <w:rsid w:val="3B3D8252"/>
    <w:rsid w:val="3B3DAC8E"/>
    <w:rsid w:val="3B40280E"/>
    <w:rsid w:val="3B58674C"/>
    <w:rsid w:val="3B7B1CD2"/>
    <w:rsid w:val="3B7DD58A"/>
    <w:rsid w:val="3B89C0AC"/>
    <w:rsid w:val="3B8CA7E9"/>
    <w:rsid w:val="3BF15A95"/>
    <w:rsid w:val="3BF62DB9"/>
    <w:rsid w:val="3C0DE09B"/>
    <w:rsid w:val="3C120E2F"/>
    <w:rsid w:val="3C2538AA"/>
    <w:rsid w:val="3C515C6B"/>
    <w:rsid w:val="3C55BD89"/>
    <w:rsid w:val="3C5FDC9F"/>
    <w:rsid w:val="3C8C22CC"/>
    <w:rsid w:val="3C8E11FB"/>
    <w:rsid w:val="3C935AD9"/>
    <w:rsid w:val="3D0B8BDB"/>
    <w:rsid w:val="3D19C4F5"/>
    <w:rsid w:val="3D1E59B5"/>
    <w:rsid w:val="3D2EF1ED"/>
    <w:rsid w:val="3D5CCE39"/>
    <w:rsid w:val="3D630AC9"/>
    <w:rsid w:val="3DADB856"/>
    <w:rsid w:val="3DADE3A1"/>
    <w:rsid w:val="3DCC4251"/>
    <w:rsid w:val="3DF35790"/>
    <w:rsid w:val="3E0C23C3"/>
    <w:rsid w:val="3E2C74D8"/>
    <w:rsid w:val="3E38FEAA"/>
    <w:rsid w:val="3E585BE4"/>
    <w:rsid w:val="3EA43E2A"/>
    <w:rsid w:val="3EA7C47C"/>
    <w:rsid w:val="3F15B7C9"/>
    <w:rsid w:val="3F24C89C"/>
    <w:rsid w:val="3F6E4B89"/>
    <w:rsid w:val="3F7E2FF9"/>
    <w:rsid w:val="3F90ABCE"/>
    <w:rsid w:val="3FA0BA87"/>
    <w:rsid w:val="3FB31B3A"/>
    <w:rsid w:val="3FC68A8B"/>
    <w:rsid w:val="40101D21"/>
    <w:rsid w:val="4016B38F"/>
    <w:rsid w:val="408E59FA"/>
    <w:rsid w:val="40AEF748"/>
    <w:rsid w:val="40B09B08"/>
    <w:rsid w:val="40DA3771"/>
    <w:rsid w:val="40FAA266"/>
    <w:rsid w:val="410EC668"/>
    <w:rsid w:val="4111D96D"/>
    <w:rsid w:val="417243C2"/>
    <w:rsid w:val="41761768"/>
    <w:rsid w:val="419A3E4C"/>
    <w:rsid w:val="41A821A0"/>
    <w:rsid w:val="41AE4AEA"/>
    <w:rsid w:val="41D698E3"/>
    <w:rsid w:val="41DDCDC7"/>
    <w:rsid w:val="4214D8D5"/>
    <w:rsid w:val="422F0966"/>
    <w:rsid w:val="422F6140"/>
    <w:rsid w:val="426B6072"/>
    <w:rsid w:val="42969657"/>
    <w:rsid w:val="42CC7A3D"/>
    <w:rsid w:val="42E1D557"/>
    <w:rsid w:val="42E99E4A"/>
    <w:rsid w:val="43380E8B"/>
    <w:rsid w:val="4343FB9E"/>
    <w:rsid w:val="4352FEB0"/>
    <w:rsid w:val="435C8CF3"/>
    <w:rsid w:val="436984C6"/>
    <w:rsid w:val="43850B14"/>
    <w:rsid w:val="43D20A6F"/>
    <w:rsid w:val="43DB0E3C"/>
    <w:rsid w:val="4416CF9D"/>
    <w:rsid w:val="441D6E1B"/>
    <w:rsid w:val="4424ACF2"/>
    <w:rsid w:val="4435BE5E"/>
    <w:rsid w:val="4446C642"/>
    <w:rsid w:val="446D1584"/>
    <w:rsid w:val="44794F9A"/>
    <w:rsid w:val="449D972F"/>
    <w:rsid w:val="44AF0BFD"/>
    <w:rsid w:val="4512447A"/>
    <w:rsid w:val="452D7C76"/>
    <w:rsid w:val="4557852E"/>
    <w:rsid w:val="45BF6188"/>
    <w:rsid w:val="45C5E7E3"/>
    <w:rsid w:val="45CE2A66"/>
    <w:rsid w:val="45DEA5EB"/>
    <w:rsid w:val="45F12C2F"/>
    <w:rsid w:val="45F4C082"/>
    <w:rsid w:val="46334054"/>
    <w:rsid w:val="4666CBFF"/>
    <w:rsid w:val="46743E33"/>
    <w:rsid w:val="46A1AE95"/>
    <w:rsid w:val="46AD9E31"/>
    <w:rsid w:val="46C208AB"/>
    <w:rsid w:val="46FB1A78"/>
    <w:rsid w:val="47182587"/>
    <w:rsid w:val="4736807B"/>
    <w:rsid w:val="4741E894"/>
    <w:rsid w:val="47CD8FAE"/>
    <w:rsid w:val="4804BA73"/>
    <w:rsid w:val="480570AC"/>
    <w:rsid w:val="480B4DA2"/>
    <w:rsid w:val="481B2DD6"/>
    <w:rsid w:val="481E78C7"/>
    <w:rsid w:val="48573860"/>
    <w:rsid w:val="485B2125"/>
    <w:rsid w:val="488B411B"/>
    <w:rsid w:val="488C65F6"/>
    <w:rsid w:val="48C14755"/>
    <w:rsid w:val="48C1FEC7"/>
    <w:rsid w:val="48C47557"/>
    <w:rsid w:val="48D2A321"/>
    <w:rsid w:val="48D71BFB"/>
    <w:rsid w:val="491731A0"/>
    <w:rsid w:val="492CA549"/>
    <w:rsid w:val="49317CD4"/>
    <w:rsid w:val="493B7EAF"/>
    <w:rsid w:val="4962C516"/>
    <w:rsid w:val="4971B80D"/>
    <w:rsid w:val="49913EF2"/>
    <w:rsid w:val="49932336"/>
    <w:rsid w:val="499B5201"/>
    <w:rsid w:val="49C4B2DA"/>
    <w:rsid w:val="49DAA7AA"/>
    <w:rsid w:val="49E57AD5"/>
    <w:rsid w:val="49E85F74"/>
    <w:rsid w:val="4A16290F"/>
    <w:rsid w:val="4A51DBF6"/>
    <w:rsid w:val="4A73196B"/>
    <w:rsid w:val="4A9563BE"/>
    <w:rsid w:val="4AACAA23"/>
    <w:rsid w:val="4AD58889"/>
    <w:rsid w:val="4AD885E7"/>
    <w:rsid w:val="4B146BF7"/>
    <w:rsid w:val="4B2DCE09"/>
    <w:rsid w:val="4B41474D"/>
    <w:rsid w:val="4B5F92C8"/>
    <w:rsid w:val="4B659E36"/>
    <w:rsid w:val="4B695DEC"/>
    <w:rsid w:val="4B6A80BC"/>
    <w:rsid w:val="4B7B173F"/>
    <w:rsid w:val="4B7BFB4B"/>
    <w:rsid w:val="4B7C20D9"/>
    <w:rsid w:val="4B809206"/>
    <w:rsid w:val="4B9D2CFC"/>
    <w:rsid w:val="4BBB93F5"/>
    <w:rsid w:val="4BBCA3F9"/>
    <w:rsid w:val="4BC6559C"/>
    <w:rsid w:val="4BCCAD9A"/>
    <w:rsid w:val="4BD699A7"/>
    <w:rsid w:val="4BF7800D"/>
    <w:rsid w:val="4BFACFC8"/>
    <w:rsid w:val="4BFCC5F2"/>
    <w:rsid w:val="4C184FA9"/>
    <w:rsid w:val="4C2C76B9"/>
    <w:rsid w:val="4C2E3D15"/>
    <w:rsid w:val="4C35C0FC"/>
    <w:rsid w:val="4C397402"/>
    <w:rsid w:val="4C420F38"/>
    <w:rsid w:val="4C5F29AF"/>
    <w:rsid w:val="4C7B75D5"/>
    <w:rsid w:val="4CD921A2"/>
    <w:rsid w:val="4CEBDF76"/>
    <w:rsid w:val="4CF0C190"/>
    <w:rsid w:val="4D0B8D9F"/>
    <w:rsid w:val="4D3B1783"/>
    <w:rsid w:val="4D4596D3"/>
    <w:rsid w:val="4D573168"/>
    <w:rsid w:val="4D687DFB"/>
    <w:rsid w:val="4D725A47"/>
    <w:rsid w:val="4D8A242F"/>
    <w:rsid w:val="4D8BC421"/>
    <w:rsid w:val="4DAB4A75"/>
    <w:rsid w:val="4DB7622E"/>
    <w:rsid w:val="4DC7C6F7"/>
    <w:rsid w:val="4DD0B7F7"/>
    <w:rsid w:val="4DEFCDC2"/>
    <w:rsid w:val="4E2052FF"/>
    <w:rsid w:val="4E68378A"/>
    <w:rsid w:val="4E6B7368"/>
    <w:rsid w:val="4E91AEF7"/>
    <w:rsid w:val="4E958C91"/>
    <w:rsid w:val="4EB348B5"/>
    <w:rsid w:val="4EE8C729"/>
    <w:rsid w:val="4EEACEC3"/>
    <w:rsid w:val="4F081394"/>
    <w:rsid w:val="4F1DE2F1"/>
    <w:rsid w:val="4F1ECDE0"/>
    <w:rsid w:val="4F4FECBB"/>
    <w:rsid w:val="4F5BE239"/>
    <w:rsid w:val="4F95C34E"/>
    <w:rsid w:val="4F9931B8"/>
    <w:rsid w:val="4FA7EF81"/>
    <w:rsid w:val="4FAB4008"/>
    <w:rsid w:val="4FBF8662"/>
    <w:rsid w:val="4FCC2DF5"/>
    <w:rsid w:val="4FD4CE4F"/>
    <w:rsid w:val="4FD94289"/>
    <w:rsid w:val="501EDF1D"/>
    <w:rsid w:val="502045BB"/>
    <w:rsid w:val="505A1EC2"/>
    <w:rsid w:val="5086F660"/>
    <w:rsid w:val="508EAF40"/>
    <w:rsid w:val="5095EB5A"/>
    <w:rsid w:val="50A9D594"/>
    <w:rsid w:val="50D24834"/>
    <w:rsid w:val="50DA52F9"/>
    <w:rsid w:val="51031694"/>
    <w:rsid w:val="512A3DA8"/>
    <w:rsid w:val="51BD6536"/>
    <w:rsid w:val="51C45921"/>
    <w:rsid w:val="51E55AC3"/>
    <w:rsid w:val="51F56049"/>
    <w:rsid w:val="5200B422"/>
    <w:rsid w:val="52333BF7"/>
    <w:rsid w:val="5249B350"/>
    <w:rsid w:val="52B88A34"/>
    <w:rsid w:val="52EF5DD5"/>
    <w:rsid w:val="5318F4B4"/>
    <w:rsid w:val="533D8F95"/>
    <w:rsid w:val="53541FFD"/>
    <w:rsid w:val="53580C19"/>
    <w:rsid w:val="5361AF5C"/>
    <w:rsid w:val="53700D96"/>
    <w:rsid w:val="537D198D"/>
    <w:rsid w:val="53811617"/>
    <w:rsid w:val="539A4C94"/>
    <w:rsid w:val="539D0D66"/>
    <w:rsid w:val="53B21386"/>
    <w:rsid w:val="53C13E84"/>
    <w:rsid w:val="53C97624"/>
    <w:rsid w:val="53DEF5EA"/>
    <w:rsid w:val="5405BA6F"/>
    <w:rsid w:val="540A2F6F"/>
    <w:rsid w:val="54378BCD"/>
    <w:rsid w:val="5449A9C5"/>
    <w:rsid w:val="54552362"/>
    <w:rsid w:val="5466EF9A"/>
    <w:rsid w:val="54678B7F"/>
    <w:rsid w:val="548CA18F"/>
    <w:rsid w:val="54B172D1"/>
    <w:rsid w:val="54C71F98"/>
    <w:rsid w:val="54CACB57"/>
    <w:rsid w:val="54DE49DD"/>
    <w:rsid w:val="54E348F5"/>
    <w:rsid w:val="54E3F3B4"/>
    <w:rsid w:val="550A2A0A"/>
    <w:rsid w:val="55207BD0"/>
    <w:rsid w:val="5542D2EF"/>
    <w:rsid w:val="554A34C9"/>
    <w:rsid w:val="557E5B88"/>
    <w:rsid w:val="55A1EDCE"/>
    <w:rsid w:val="55CFC921"/>
    <w:rsid w:val="55EC5884"/>
    <w:rsid w:val="55F11B5D"/>
    <w:rsid w:val="55F3078B"/>
    <w:rsid w:val="560A6277"/>
    <w:rsid w:val="561A5C3E"/>
    <w:rsid w:val="5644F4C1"/>
    <w:rsid w:val="566851A7"/>
    <w:rsid w:val="56AA3796"/>
    <w:rsid w:val="56ACFE34"/>
    <w:rsid w:val="56B2F192"/>
    <w:rsid w:val="56B8D0A3"/>
    <w:rsid w:val="56BA3159"/>
    <w:rsid w:val="56D5A664"/>
    <w:rsid w:val="56DABD26"/>
    <w:rsid w:val="56DCE5CB"/>
    <w:rsid w:val="56FA7C56"/>
    <w:rsid w:val="570B49E4"/>
    <w:rsid w:val="570BB65B"/>
    <w:rsid w:val="5725B2A1"/>
    <w:rsid w:val="5728C50C"/>
    <w:rsid w:val="57411888"/>
    <w:rsid w:val="5742891A"/>
    <w:rsid w:val="575EFD50"/>
    <w:rsid w:val="5764EB8F"/>
    <w:rsid w:val="576C4725"/>
    <w:rsid w:val="5772D0CF"/>
    <w:rsid w:val="57762AEB"/>
    <w:rsid w:val="57840474"/>
    <w:rsid w:val="5790D4BB"/>
    <w:rsid w:val="579F2C41"/>
    <w:rsid w:val="57BC3BA2"/>
    <w:rsid w:val="57D6B890"/>
    <w:rsid w:val="5802F36D"/>
    <w:rsid w:val="58054E16"/>
    <w:rsid w:val="58064EA2"/>
    <w:rsid w:val="580C34FF"/>
    <w:rsid w:val="58181C44"/>
    <w:rsid w:val="58396D3E"/>
    <w:rsid w:val="583F21D5"/>
    <w:rsid w:val="586509FA"/>
    <w:rsid w:val="588AB135"/>
    <w:rsid w:val="58B3DBE3"/>
    <w:rsid w:val="58B8DF9A"/>
    <w:rsid w:val="58FBE71C"/>
    <w:rsid w:val="59094D45"/>
    <w:rsid w:val="59105EF8"/>
    <w:rsid w:val="5910B637"/>
    <w:rsid w:val="593328DF"/>
    <w:rsid w:val="593BBD73"/>
    <w:rsid w:val="596CB189"/>
    <w:rsid w:val="598AEB10"/>
    <w:rsid w:val="59A2BC0A"/>
    <w:rsid w:val="59B47B74"/>
    <w:rsid w:val="59BC5D40"/>
    <w:rsid w:val="59D2DDD0"/>
    <w:rsid w:val="5A01A3A4"/>
    <w:rsid w:val="5A06EB2C"/>
    <w:rsid w:val="5A1044CE"/>
    <w:rsid w:val="5A2A3ACC"/>
    <w:rsid w:val="5A2A7AA4"/>
    <w:rsid w:val="5A68C091"/>
    <w:rsid w:val="5A7E7249"/>
    <w:rsid w:val="5AAEC7AF"/>
    <w:rsid w:val="5AB06D22"/>
    <w:rsid w:val="5ABCFC2E"/>
    <w:rsid w:val="5ABDD061"/>
    <w:rsid w:val="5AD12A86"/>
    <w:rsid w:val="5AE1441B"/>
    <w:rsid w:val="5B1E4A85"/>
    <w:rsid w:val="5B4C4797"/>
    <w:rsid w:val="5B533538"/>
    <w:rsid w:val="5B688AC6"/>
    <w:rsid w:val="5B9227B8"/>
    <w:rsid w:val="5C1A42AA"/>
    <w:rsid w:val="5C36C75C"/>
    <w:rsid w:val="5C76AC41"/>
    <w:rsid w:val="5C7A6C25"/>
    <w:rsid w:val="5CC75C80"/>
    <w:rsid w:val="5CD5E19C"/>
    <w:rsid w:val="5CE2BD96"/>
    <w:rsid w:val="5D08582C"/>
    <w:rsid w:val="5D1346D6"/>
    <w:rsid w:val="5D1EEEE2"/>
    <w:rsid w:val="5D34B2A8"/>
    <w:rsid w:val="5D3C820E"/>
    <w:rsid w:val="5D41DC94"/>
    <w:rsid w:val="5D7FE3E3"/>
    <w:rsid w:val="5D860DF3"/>
    <w:rsid w:val="5D9C42DD"/>
    <w:rsid w:val="5D9D74DD"/>
    <w:rsid w:val="5DD3F6C7"/>
    <w:rsid w:val="5DD87D3E"/>
    <w:rsid w:val="5DE80DE4"/>
    <w:rsid w:val="5E1CABBA"/>
    <w:rsid w:val="5E503C46"/>
    <w:rsid w:val="5EA1C4E4"/>
    <w:rsid w:val="5EA4288D"/>
    <w:rsid w:val="5EABF4AE"/>
    <w:rsid w:val="5EBABF43"/>
    <w:rsid w:val="5EC814C8"/>
    <w:rsid w:val="5ED73BBD"/>
    <w:rsid w:val="5ED7DBCC"/>
    <w:rsid w:val="5EEC22FD"/>
    <w:rsid w:val="5EEE62A6"/>
    <w:rsid w:val="5F186157"/>
    <w:rsid w:val="5F64BA57"/>
    <w:rsid w:val="5F8E3DEC"/>
    <w:rsid w:val="5F962189"/>
    <w:rsid w:val="5F99B73B"/>
    <w:rsid w:val="5FE0B39A"/>
    <w:rsid w:val="5FE0BF7A"/>
    <w:rsid w:val="60197AA8"/>
    <w:rsid w:val="6039F0FD"/>
    <w:rsid w:val="605C1A1B"/>
    <w:rsid w:val="6061FD6C"/>
    <w:rsid w:val="6073920E"/>
    <w:rsid w:val="6073AC2D"/>
    <w:rsid w:val="6083C0ED"/>
    <w:rsid w:val="60EA632D"/>
    <w:rsid w:val="6101E0E6"/>
    <w:rsid w:val="614B1C04"/>
    <w:rsid w:val="614EAFF9"/>
    <w:rsid w:val="61507237"/>
    <w:rsid w:val="6163607D"/>
    <w:rsid w:val="6174CDAE"/>
    <w:rsid w:val="61786AF9"/>
    <w:rsid w:val="61BBAF90"/>
    <w:rsid w:val="620E112E"/>
    <w:rsid w:val="62232308"/>
    <w:rsid w:val="625CE6AC"/>
    <w:rsid w:val="6263EC7B"/>
    <w:rsid w:val="62747FBE"/>
    <w:rsid w:val="627BBF01"/>
    <w:rsid w:val="628BC443"/>
    <w:rsid w:val="62917C1F"/>
    <w:rsid w:val="62927D94"/>
    <w:rsid w:val="62F38B19"/>
    <w:rsid w:val="62F80E96"/>
    <w:rsid w:val="631F02B2"/>
    <w:rsid w:val="6325426C"/>
    <w:rsid w:val="63CC6601"/>
    <w:rsid w:val="63EDB304"/>
    <w:rsid w:val="6412924B"/>
    <w:rsid w:val="642F0651"/>
    <w:rsid w:val="6448F861"/>
    <w:rsid w:val="645EFDEE"/>
    <w:rsid w:val="6464C3E8"/>
    <w:rsid w:val="648FB270"/>
    <w:rsid w:val="6500B8FB"/>
    <w:rsid w:val="651FDDCC"/>
    <w:rsid w:val="6535E434"/>
    <w:rsid w:val="65414507"/>
    <w:rsid w:val="65A9405C"/>
    <w:rsid w:val="65B054EF"/>
    <w:rsid w:val="65EA76CA"/>
    <w:rsid w:val="660306FD"/>
    <w:rsid w:val="660F8053"/>
    <w:rsid w:val="66196ACE"/>
    <w:rsid w:val="6644DF83"/>
    <w:rsid w:val="665D3E31"/>
    <w:rsid w:val="66675089"/>
    <w:rsid w:val="66722E4F"/>
    <w:rsid w:val="668A2C1F"/>
    <w:rsid w:val="66ADF695"/>
    <w:rsid w:val="674273E2"/>
    <w:rsid w:val="674C51F0"/>
    <w:rsid w:val="67708275"/>
    <w:rsid w:val="67906AAB"/>
    <w:rsid w:val="67A7FABD"/>
    <w:rsid w:val="67B3F733"/>
    <w:rsid w:val="6825D145"/>
    <w:rsid w:val="68297EE2"/>
    <w:rsid w:val="682E08E5"/>
    <w:rsid w:val="68684FA9"/>
    <w:rsid w:val="68889B70"/>
    <w:rsid w:val="68C8BB3D"/>
    <w:rsid w:val="68DFD911"/>
    <w:rsid w:val="68EE0F72"/>
    <w:rsid w:val="68F27F0A"/>
    <w:rsid w:val="68F73245"/>
    <w:rsid w:val="6905A915"/>
    <w:rsid w:val="6916A56F"/>
    <w:rsid w:val="691AD2EC"/>
    <w:rsid w:val="692968C7"/>
    <w:rsid w:val="6937CE27"/>
    <w:rsid w:val="69408D6E"/>
    <w:rsid w:val="6960D244"/>
    <w:rsid w:val="697ED4D5"/>
    <w:rsid w:val="6993A733"/>
    <w:rsid w:val="69B3FB9D"/>
    <w:rsid w:val="69BD00A4"/>
    <w:rsid w:val="69DAFA3A"/>
    <w:rsid w:val="69E10A3E"/>
    <w:rsid w:val="69F9594E"/>
    <w:rsid w:val="6A324D1B"/>
    <w:rsid w:val="6A409F1D"/>
    <w:rsid w:val="6A4C634C"/>
    <w:rsid w:val="6A55D603"/>
    <w:rsid w:val="6A6D3E38"/>
    <w:rsid w:val="6A7768EB"/>
    <w:rsid w:val="6AF80FDC"/>
    <w:rsid w:val="6B15CB02"/>
    <w:rsid w:val="6B334E84"/>
    <w:rsid w:val="6B439F07"/>
    <w:rsid w:val="6B58BE20"/>
    <w:rsid w:val="6B78AE2D"/>
    <w:rsid w:val="6B8669EC"/>
    <w:rsid w:val="6B9BED80"/>
    <w:rsid w:val="6BAD76E2"/>
    <w:rsid w:val="6BD35FED"/>
    <w:rsid w:val="6C160FAD"/>
    <w:rsid w:val="6C21712E"/>
    <w:rsid w:val="6C2315B7"/>
    <w:rsid w:val="6C454DE3"/>
    <w:rsid w:val="6C68A6EF"/>
    <w:rsid w:val="6C6DDDBF"/>
    <w:rsid w:val="6C769F68"/>
    <w:rsid w:val="6C7A669F"/>
    <w:rsid w:val="6CC71397"/>
    <w:rsid w:val="6CCC7CE7"/>
    <w:rsid w:val="6CDB6624"/>
    <w:rsid w:val="6CECF970"/>
    <w:rsid w:val="6CF5A47B"/>
    <w:rsid w:val="6CFC428B"/>
    <w:rsid w:val="6D0723A3"/>
    <w:rsid w:val="6D253547"/>
    <w:rsid w:val="6D6243F5"/>
    <w:rsid w:val="6D663F0E"/>
    <w:rsid w:val="6D6DF266"/>
    <w:rsid w:val="6DA48975"/>
    <w:rsid w:val="6DA4F388"/>
    <w:rsid w:val="6DA8AD39"/>
    <w:rsid w:val="6DA957F0"/>
    <w:rsid w:val="6E0B2280"/>
    <w:rsid w:val="6E0D3F43"/>
    <w:rsid w:val="6E272BDD"/>
    <w:rsid w:val="6E3A0FEA"/>
    <w:rsid w:val="6E5A3E5B"/>
    <w:rsid w:val="6E82311D"/>
    <w:rsid w:val="6EAC404E"/>
    <w:rsid w:val="6EC87238"/>
    <w:rsid w:val="6EF1F4A1"/>
    <w:rsid w:val="6EF4C72E"/>
    <w:rsid w:val="6F4D85C7"/>
    <w:rsid w:val="6F4ED5D6"/>
    <w:rsid w:val="6F518490"/>
    <w:rsid w:val="6F5DFA7E"/>
    <w:rsid w:val="6F71DCB9"/>
    <w:rsid w:val="6F952224"/>
    <w:rsid w:val="6FA82EB8"/>
    <w:rsid w:val="6FD013C8"/>
    <w:rsid w:val="6FEBA888"/>
    <w:rsid w:val="6FED4B62"/>
    <w:rsid w:val="704E36D2"/>
    <w:rsid w:val="7052AA52"/>
    <w:rsid w:val="70608588"/>
    <w:rsid w:val="7068EA0A"/>
    <w:rsid w:val="70881FD7"/>
    <w:rsid w:val="7093DDD6"/>
    <w:rsid w:val="70A33749"/>
    <w:rsid w:val="70B51424"/>
    <w:rsid w:val="70DE6A18"/>
    <w:rsid w:val="70FAADC0"/>
    <w:rsid w:val="710635C7"/>
    <w:rsid w:val="7111FEDA"/>
    <w:rsid w:val="715DC47A"/>
    <w:rsid w:val="71A3A394"/>
    <w:rsid w:val="71AFFF0A"/>
    <w:rsid w:val="71B043E2"/>
    <w:rsid w:val="71B66FAC"/>
    <w:rsid w:val="71CD1693"/>
    <w:rsid w:val="71DA5D3E"/>
    <w:rsid w:val="71E511B6"/>
    <w:rsid w:val="71F6567B"/>
    <w:rsid w:val="722F0219"/>
    <w:rsid w:val="72550C56"/>
    <w:rsid w:val="72690AF4"/>
    <w:rsid w:val="727A94E6"/>
    <w:rsid w:val="72867698"/>
    <w:rsid w:val="72AF948F"/>
    <w:rsid w:val="72B32AAE"/>
    <w:rsid w:val="72B446D6"/>
    <w:rsid w:val="72B9F3B2"/>
    <w:rsid w:val="72C720FC"/>
    <w:rsid w:val="73005A9E"/>
    <w:rsid w:val="7315FEB4"/>
    <w:rsid w:val="73245BBC"/>
    <w:rsid w:val="73271465"/>
    <w:rsid w:val="7368B423"/>
    <w:rsid w:val="736FA211"/>
    <w:rsid w:val="7378C9F6"/>
    <w:rsid w:val="73B7859B"/>
    <w:rsid w:val="73D1242F"/>
    <w:rsid w:val="73D29D48"/>
    <w:rsid w:val="73D35E19"/>
    <w:rsid w:val="73E7F223"/>
    <w:rsid w:val="7400998F"/>
    <w:rsid w:val="7421C73F"/>
    <w:rsid w:val="7470390D"/>
    <w:rsid w:val="74742A84"/>
    <w:rsid w:val="747D1D78"/>
    <w:rsid w:val="7484D3EB"/>
    <w:rsid w:val="74A23753"/>
    <w:rsid w:val="74A72E2F"/>
    <w:rsid w:val="74A9FE8E"/>
    <w:rsid w:val="74B12C63"/>
    <w:rsid w:val="74D694E5"/>
    <w:rsid w:val="74FF0025"/>
    <w:rsid w:val="7509414B"/>
    <w:rsid w:val="75099995"/>
    <w:rsid w:val="75136688"/>
    <w:rsid w:val="7528D0FE"/>
    <w:rsid w:val="752E21B7"/>
    <w:rsid w:val="7530AF59"/>
    <w:rsid w:val="75842AEF"/>
    <w:rsid w:val="75AED153"/>
    <w:rsid w:val="75AEDF56"/>
    <w:rsid w:val="75B69097"/>
    <w:rsid w:val="75C1934F"/>
    <w:rsid w:val="75C698CA"/>
    <w:rsid w:val="75F0BEC7"/>
    <w:rsid w:val="761FE15A"/>
    <w:rsid w:val="763B77FE"/>
    <w:rsid w:val="76A6693F"/>
    <w:rsid w:val="76DB2179"/>
    <w:rsid w:val="76DC63CE"/>
    <w:rsid w:val="76E7A862"/>
    <w:rsid w:val="76F38745"/>
    <w:rsid w:val="7713F4B2"/>
    <w:rsid w:val="77186715"/>
    <w:rsid w:val="7721880F"/>
    <w:rsid w:val="77459768"/>
    <w:rsid w:val="7751D884"/>
    <w:rsid w:val="775833CE"/>
    <w:rsid w:val="776600EB"/>
    <w:rsid w:val="776AD7AA"/>
    <w:rsid w:val="776BA7F9"/>
    <w:rsid w:val="779992E8"/>
    <w:rsid w:val="779B78C0"/>
    <w:rsid w:val="77A52AA5"/>
    <w:rsid w:val="77F52FBA"/>
    <w:rsid w:val="77F9BCBB"/>
    <w:rsid w:val="780C3569"/>
    <w:rsid w:val="78260651"/>
    <w:rsid w:val="783C2546"/>
    <w:rsid w:val="789915A2"/>
    <w:rsid w:val="78A4AD89"/>
    <w:rsid w:val="78B8010D"/>
    <w:rsid w:val="78F277DC"/>
    <w:rsid w:val="7917CB34"/>
    <w:rsid w:val="79197506"/>
    <w:rsid w:val="7934B2F6"/>
    <w:rsid w:val="79505C4A"/>
    <w:rsid w:val="79525FE9"/>
    <w:rsid w:val="79548A2F"/>
    <w:rsid w:val="7974A61B"/>
    <w:rsid w:val="799A6FAA"/>
    <w:rsid w:val="79AEB579"/>
    <w:rsid w:val="79C1DA62"/>
    <w:rsid w:val="79D2C9B2"/>
    <w:rsid w:val="79E59D09"/>
    <w:rsid w:val="79FC0120"/>
    <w:rsid w:val="7A04929D"/>
    <w:rsid w:val="7A38ECAA"/>
    <w:rsid w:val="7A3C00AA"/>
    <w:rsid w:val="7AC4A69E"/>
    <w:rsid w:val="7AC57E4E"/>
    <w:rsid w:val="7AF128E3"/>
    <w:rsid w:val="7AF352AB"/>
    <w:rsid w:val="7B063356"/>
    <w:rsid w:val="7B0C8658"/>
    <w:rsid w:val="7B15C7AE"/>
    <w:rsid w:val="7B3FB301"/>
    <w:rsid w:val="7B7AE0AF"/>
    <w:rsid w:val="7B855473"/>
    <w:rsid w:val="7BE69926"/>
    <w:rsid w:val="7C09D6BC"/>
    <w:rsid w:val="7C2D72D0"/>
    <w:rsid w:val="7C614EAF"/>
    <w:rsid w:val="7C66140C"/>
    <w:rsid w:val="7C6E1A5D"/>
    <w:rsid w:val="7C8DAA21"/>
    <w:rsid w:val="7CA98E76"/>
    <w:rsid w:val="7CF494A8"/>
    <w:rsid w:val="7CF6CD33"/>
    <w:rsid w:val="7D00D2BF"/>
    <w:rsid w:val="7D18E79B"/>
    <w:rsid w:val="7D1D1EE0"/>
    <w:rsid w:val="7D2124D4"/>
    <w:rsid w:val="7D7FB4F4"/>
    <w:rsid w:val="7D805545"/>
    <w:rsid w:val="7DD3FD2E"/>
    <w:rsid w:val="7DE4ADB5"/>
    <w:rsid w:val="7E0DBE0F"/>
    <w:rsid w:val="7E2A2135"/>
    <w:rsid w:val="7E33CA17"/>
    <w:rsid w:val="7E459CFF"/>
    <w:rsid w:val="7E4D9ED7"/>
    <w:rsid w:val="7E8D6A5A"/>
    <w:rsid w:val="7E94EF54"/>
    <w:rsid w:val="7EA5C587"/>
    <w:rsid w:val="7EBAE038"/>
    <w:rsid w:val="7EBCF535"/>
    <w:rsid w:val="7ED08259"/>
    <w:rsid w:val="7ED89E80"/>
    <w:rsid w:val="7EE9AAB6"/>
    <w:rsid w:val="7EE9B850"/>
    <w:rsid w:val="7F528021"/>
    <w:rsid w:val="7F6381D1"/>
    <w:rsid w:val="7F761BEB"/>
    <w:rsid w:val="7F793206"/>
    <w:rsid w:val="7F8C9F3E"/>
    <w:rsid w:val="7F92618D"/>
    <w:rsid w:val="7FAA0B7A"/>
    <w:rsid w:val="7FEDD1F1"/>
    <w:rsid w:val="7FF88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A5F204"/>
  <w15:chartTrackingRefBased/>
  <w15:docId w15:val="{4770AF8D-D899-437B-8CD8-024DCC212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FC2D8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642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E601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3B700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30B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30BDD"/>
  </w:style>
  <w:style w:type="paragraph" w:styleId="Fuzeile">
    <w:name w:val="footer"/>
    <w:basedOn w:val="Standard"/>
    <w:link w:val="FuzeileZchn"/>
    <w:uiPriority w:val="99"/>
    <w:unhideWhenUsed/>
    <w:rsid w:val="00530B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30BDD"/>
  </w:style>
  <w:style w:type="paragraph" w:styleId="Textkrper">
    <w:name w:val="Body Text"/>
    <w:basedOn w:val="Standard"/>
    <w:link w:val="TextkrperZchn"/>
    <w:uiPriority w:val="1"/>
    <w:qFormat/>
    <w:rsid w:val="00530BDD"/>
    <w:pPr>
      <w:widowControl w:val="0"/>
      <w:autoSpaceDE w:val="0"/>
      <w:autoSpaceDN w:val="0"/>
      <w:spacing w:before="4" w:after="0" w:line="240" w:lineRule="auto"/>
      <w:ind w:left="20"/>
    </w:pPr>
    <w:rPr>
      <w:rFonts w:ascii="Avenir 35 Light" w:eastAsia="Avenir 35 Light" w:hAnsi="Avenir 35 Light" w:cs="Avenir 35 Light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530BDD"/>
    <w:rPr>
      <w:rFonts w:ascii="Avenir 35 Light" w:eastAsia="Avenir 35 Light" w:hAnsi="Avenir 35 Light" w:cs="Avenir 35 Light"/>
      <w:lang w:val="en-US"/>
    </w:rPr>
  </w:style>
  <w:style w:type="character" w:styleId="Hyperlink">
    <w:name w:val="Hyperlink"/>
    <w:basedOn w:val="Absatz-Standardschriftart"/>
    <w:uiPriority w:val="99"/>
    <w:unhideWhenUsed/>
    <w:rsid w:val="007D1502"/>
    <w:rPr>
      <w:color w:val="0563C1" w:themeColor="hyperlink"/>
      <w:u w:val="single"/>
    </w:rPr>
  </w:style>
  <w:style w:type="paragraph" w:customStyle="1" w:styleId="EinfacherAbsatz">
    <w:name w:val="[Einfacher Absatz]"/>
    <w:basedOn w:val="Standard"/>
    <w:uiPriority w:val="99"/>
    <w:rsid w:val="00BB001E"/>
    <w:pPr>
      <w:widowControl w:val="0"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Times-Italic" w:eastAsia="Cambria" w:hAnsi="Times-Italic" w:cs="Times-Italic"/>
      <w:color w:val="000000"/>
      <w:sz w:val="24"/>
      <w:szCs w:val="24"/>
      <w:lang w:eastAsia="de-DE"/>
    </w:rPr>
  </w:style>
  <w:style w:type="character" w:styleId="Seitenzahl">
    <w:name w:val="page number"/>
    <w:basedOn w:val="Absatz-Standardschriftart"/>
    <w:uiPriority w:val="99"/>
    <w:rsid w:val="00C473E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74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74E8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874E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qFormat/>
    <w:rsid w:val="002874E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2874E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874E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874E8"/>
    <w:rPr>
      <w:b/>
      <w:bCs/>
      <w:sz w:val="20"/>
      <w:szCs w:val="20"/>
    </w:rPr>
  </w:style>
  <w:style w:type="paragraph" w:customStyle="1" w:styleId="Pa12">
    <w:name w:val="Pa12"/>
    <w:basedOn w:val="Standard"/>
    <w:next w:val="Standard"/>
    <w:uiPriority w:val="99"/>
    <w:rsid w:val="00770394"/>
    <w:pPr>
      <w:autoSpaceDE w:val="0"/>
      <w:autoSpaceDN w:val="0"/>
      <w:adjustRightInd w:val="0"/>
      <w:spacing w:after="0" w:line="321" w:lineRule="atLeast"/>
    </w:pPr>
    <w:rPr>
      <w:rFonts w:ascii="Segoe UI Light" w:hAnsi="Segoe UI Light"/>
      <w:sz w:val="24"/>
      <w:szCs w:val="24"/>
    </w:rPr>
  </w:style>
  <w:style w:type="character" w:customStyle="1" w:styleId="A15">
    <w:name w:val="A15"/>
    <w:uiPriority w:val="99"/>
    <w:rsid w:val="00770394"/>
    <w:rPr>
      <w:rFonts w:cs="Segoe UI Light"/>
      <w:color w:val="000000"/>
      <w:sz w:val="20"/>
      <w:szCs w:val="20"/>
    </w:rPr>
  </w:style>
  <w:style w:type="paragraph" w:customStyle="1" w:styleId="bodytext">
    <w:name w:val="bodytext"/>
    <w:basedOn w:val="Standard"/>
    <w:rsid w:val="00C26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tandardWeb">
    <w:name w:val="Normal (Web)"/>
    <w:basedOn w:val="Standard"/>
    <w:uiPriority w:val="99"/>
    <w:rsid w:val="00A3623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de-DE"/>
    </w:rPr>
  </w:style>
  <w:style w:type="character" w:customStyle="1" w:styleId="berschrift1Zchn">
    <w:name w:val="Überschrift 1 Zchn"/>
    <w:basedOn w:val="Absatz-Standardschriftart"/>
    <w:link w:val="berschrift1"/>
    <w:rsid w:val="00FC2D8E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F6479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360D0"/>
    <w:rPr>
      <w:color w:val="808080"/>
      <w:shd w:val="clear" w:color="auto" w:fill="E6E6E6"/>
    </w:rPr>
  </w:style>
  <w:style w:type="character" w:styleId="Fett">
    <w:name w:val="Strong"/>
    <w:basedOn w:val="Absatz-Standardschriftart"/>
    <w:uiPriority w:val="22"/>
    <w:qFormat/>
    <w:rsid w:val="007B0FD1"/>
    <w:rPr>
      <w:b/>
      <w:bCs/>
    </w:rPr>
  </w:style>
  <w:style w:type="character" w:styleId="Hervorhebung">
    <w:name w:val="Emphasis"/>
    <w:basedOn w:val="Absatz-Standardschriftart"/>
    <w:uiPriority w:val="20"/>
    <w:qFormat/>
    <w:rsid w:val="007B0FD1"/>
    <w:rPr>
      <w:i/>
      <w:iCs/>
    </w:rPr>
  </w:style>
  <w:style w:type="character" w:styleId="BesuchterLink">
    <w:name w:val="FollowedHyperlink"/>
    <w:basedOn w:val="Absatz-Standardschriftart"/>
    <w:uiPriority w:val="99"/>
    <w:semiHidden/>
    <w:unhideWhenUsed/>
    <w:rsid w:val="009238FB"/>
    <w:rPr>
      <w:color w:val="954F72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2520E9"/>
    <w:pPr>
      <w:ind w:left="720"/>
      <w:contextualSpacing/>
    </w:pPr>
  </w:style>
  <w:style w:type="paragraph" w:customStyle="1" w:styleId="m-9063917355499367409msoplaintext">
    <w:name w:val="m_-9063917355499367409msoplaintext"/>
    <w:basedOn w:val="Standard"/>
    <w:rsid w:val="00134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ilfuvd">
    <w:name w:val="ilfuvd"/>
    <w:basedOn w:val="Absatz-Standardschriftart"/>
    <w:rsid w:val="004308B1"/>
  </w:style>
  <w:style w:type="paragraph" w:styleId="berarbeitung">
    <w:name w:val="Revision"/>
    <w:hidden/>
    <w:uiPriority w:val="99"/>
    <w:semiHidden/>
    <w:rsid w:val="004F585D"/>
    <w:pPr>
      <w:spacing w:after="0" w:line="240" w:lineRule="auto"/>
    </w:pPr>
  </w:style>
  <w:style w:type="character" w:customStyle="1" w:styleId="berschrift5Zchn">
    <w:name w:val="Überschrift 5 Zchn"/>
    <w:basedOn w:val="Absatz-Standardschriftart"/>
    <w:link w:val="berschrift5"/>
    <w:uiPriority w:val="9"/>
    <w:rsid w:val="003B700E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642A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didascalia">
    <w:name w:val="didascalia"/>
    <w:basedOn w:val="Absatz-Standardschriftart"/>
    <w:rsid w:val="009642A4"/>
  </w:style>
  <w:style w:type="character" w:customStyle="1" w:styleId="st">
    <w:name w:val="st"/>
    <w:basedOn w:val="Absatz-Standardschriftart"/>
    <w:rsid w:val="009642A4"/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E601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urText">
    <w:name w:val="Plain Text"/>
    <w:basedOn w:val="Standard"/>
    <w:link w:val="NurTextZchn"/>
    <w:uiPriority w:val="99"/>
    <w:semiHidden/>
    <w:unhideWhenUsed/>
    <w:rsid w:val="000D6337"/>
    <w:pPr>
      <w:spacing w:after="0" w:line="240" w:lineRule="auto"/>
    </w:pPr>
    <w:rPr>
      <w:rFonts w:ascii="Calibri" w:eastAsiaTheme="minorHAnsi" w:hAnsi="Calibri" w:cs="Calibri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0D6337"/>
    <w:rPr>
      <w:rFonts w:ascii="Calibri" w:eastAsiaTheme="minorHAnsi" w:hAnsi="Calibri" w:cs="Calibri"/>
    </w:rPr>
  </w:style>
  <w:style w:type="character" w:customStyle="1" w:styleId="tlid-translation">
    <w:name w:val="tlid-translation"/>
    <w:basedOn w:val="Absatz-Standardschriftart"/>
    <w:rsid w:val="004917DA"/>
  </w:style>
  <w:style w:type="paragraph" w:customStyle="1" w:styleId="paragraph">
    <w:name w:val="paragraph"/>
    <w:qFormat/>
    <w:rsid w:val="2037FF8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ui-provider">
    <w:name w:val="ui-provider"/>
    <w:basedOn w:val="Absatz-Standardschriftart"/>
    <w:rsid w:val="00D5069E"/>
  </w:style>
  <w:style w:type="character" w:customStyle="1" w:styleId="normaltextrun">
    <w:name w:val="normaltextrun"/>
    <w:basedOn w:val="Absatz-Standardschriftart"/>
    <w:rsid w:val="00E0402E"/>
  </w:style>
  <w:style w:type="character" w:customStyle="1" w:styleId="eop">
    <w:name w:val="eop"/>
    <w:basedOn w:val="Absatz-Standardschriftart"/>
    <w:rsid w:val="00E0402E"/>
  </w:style>
  <w:style w:type="table" w:styleId="Tabellenraster">
    <w:name w:val="Table Grid"/>
    <w:basedOn w:val="NormaleTabelle"/>
    <w:uiPriority w:val="39"/>
    <w:rsid w:val="00B53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ingerror">
    <w:name w:val="spellingerror"/>
    <w:basedOn w:val="Absatz-Standardschriftart"/>
    <w:rsid w:val="009033C0"/>
  </w:style>
  <w:style w:type="character" w:customStyle="1" w:styleId="contextualspellingandgrammarerror">
    <w:name w:val="contextualspellingandgrammarerror"/>
    <w:basedOn w:val="Absatz-Standardschriftart"/>
    <w:rsid w:val="009033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207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41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8197">
          <w:marLeft w:val="21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0922">
          <w:marLeft w:val="216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8001">
          <w:marLeft w:val="216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28627">
          <w:marLeft w:val="216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5280">
          <w:marLeft w:val="0"/>
          <w:marRight w:val="0"/>
          <w:marTop w:val="60"/>
          <w:marBottom w:val="0"/>
          <w:divBdr>
            <w:top w:val="single" w:sz="6" w:space="0" w:color="DAE1E8"/>
            <w:left w:val="single" w:sz="6" w:space="0" w:color="DAE1E8"/>
            <w:bottom w:val="single" w:sz="6" w:space="0" w:color="DAE1E8"/>
            <w:right w:val="single" w:sz="6" w:space="0" w:color="DAE1E8"/>
          </w:divBdr>
          <w:divsChild>
            <w:div w:id="141119881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859591448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divBdr>
                  <w:divsChild>
                    <w:div w:id="6665190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39096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120374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2413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246371">
          <w:marLeft w:val="216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194">
          <w:marLeft w:val="21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6462">
          <w:marLeft w:val="216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00065">
          <w:marLeft w:val="216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5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642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44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34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4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0830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110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76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350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7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26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60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0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3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2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4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0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75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144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06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2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98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5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83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1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83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33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680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700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020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2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045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614672837">
          <w:marLeft w:val="0"/>
          <w:marRight w:val="0"/>
          <w:marTop w:val="60"/>
          <w:marBottom w:val="0"/>
          <w:divBdr>
            <w:top w:val="single" w:sz="6" w:space="0" w:color="DAE1E8"/>
            <w:left w:val="single" w:sz="6" w:space="0" w:color="DAE1E8"/>
            <w:bottom w:val="single" w:sz="6" w:space="0" w:color="DAE1E8"/>
            <w:right w:val="single" w:sz="6" w:space="0" w:color="DAE1E8"/>
          </w:divBdr>
          <w:divsChild>
            <w:div w:id="20633680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35496459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divBdr>
                  <w:divsChild>
                    <w:div w:id="20994746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0488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2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7306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57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57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609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4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1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799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82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63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28D15A-ED20-45C1-B3AC-73444A535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1261</Words>
  <Characters>7948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Dorigoni</dc:creator>
  <cp:keywords/>
  <dc:description/>
  <cp:lastModifiedBy>Hoeller Johanna</cp:lastModifiedBy>
  <cp:revision>444</cp:revision>
  <cp:lastPrinted>2019-01-15T20:37:00Z</cp:lastPrinted>
  <dcterms:created xsi:type="dcterms:W3CDTF">2019-12-04T22:25:00Z</dcterms:created>
  <dcterms:modified xsi:type="dcterms:W3CDTF">2023-07-12T13:42:00Z</dcterms:modified>
</cp:coreProperties>
</file>